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5AF" w:rsidRPr="00985569" w:rsidRDefault="00B65DAE" w:rsidP="00985569">
      <w:pPr>
        <w:spacing w:after="0" w:line="240" w:lineRule="auto"/>
        <w:jc w:val="right"/>
        <w:rPr>
          <w:rFonts w:ascii="Times New Roman" w:hAnsi="Times New Roman"/>
          <w:iCs/>
          <w:sz w:val="24"/>
          <w:szCs w:val="28"/>
        </w:rPr>
      </w:pPr>
      <w:r w:rsidRPr="00985569">
        <w:rPr>
          <w:rFonts w:ascii="Times New Roman" w:hAnsi="Times New Roman"/>
          <w:iCs/>
          <w:sz w:val="24"/>
          <w:szCs w:val="28"/>
        </w:rPr>
        <w:t>Приложение 2</w:t>
      </w:r>
    </w:p>
    <w:p w:rsidR="00CA75AF" w:rsidRPr="00985569" w:rsidRDefault="007634A8" w:rsidP="00985569">
      <w:pPr>
        <w:tabs>
          <w:tab w:val="left" w:pos="8505"/>
        </w:tabs>
        <w:spacing w:after="0" w:line="240" w:lineRule="auto"/>
        <w:jc w:val="right"/>
        <w:rPr>
          <w:rFonts w:ascii="Times New Roman" w:hAnsi="Times New Roman"/>
          <w:sz w:val="24"/>
          <w:szCs w:val="28"/>
        </w:rPr>
      </w:pPr>
      <w:r>
        <w:rPr>
          <w:rFonts w:ascii="Times New Roman" w:hAnsi="Times New Roman"/>
          <w:sz w:val="24"/>
          <w:szCs w:val="28"/>
        </w:rPr>
        <w:t xml:space="preserve">к </w:t>
      </w:r>
      <w:r w:rsidR="00985569" w:rsidRPr="00985569">
        <w:rPr>
          <w:rFonts w:ascii="Times New Roman" w:hAnsi="Times New Roman"/>
          <w:sz w:val="24"/>
          <w:szCs w:val="28"/>
        </w:rPr>
        <w:t>приказ</w:t>
      </w:r>
      <w:r w:rsidR="00985569">
        <w:rPr>
          <w:rFonts w:ascii="Times New Roman" w:hAnsi="Times New Roman"/>
          <w:sz w:val="24"/>
          <w:szCs w:val="28"/>
        </w:rPr>
        <w:t>у</w:t>
      </w:r>
      <w:r w:rsidR="00985569" w:rsidRPr="00985569">
        <w:rPr>
          <w:rFonts w:ascii="Times New Roman" w:hAnsi="Times New Roman"/>
          <w:sz w:val="24"/>
          <w:szCs w:val="28"/>
        </w:rPr>
        <w:t xml:space="preserve"> Министерства</w:t>
      </w:r>
    </w:p>
    <w:p w:rsidR="00CA75AF" w:rsidRPr="00985569" w:rsidRDefault="00B65DAE" w:rsidP="00985569">
      <w:pPr>
        <w:tabs>
          <w:tab w:val="left" w:pos="8505"/>
        </w:tabs>
        <w:spacing w:after="0" w:line="240" w:lineRule="auto"/>
        <w:jc w:val="right"/>
        <w:rPr>
          <w:rFonts w:ascii="Times New Roman" w:hAnsi="Times New Roman"/>
          <w:sz w:val="24"/>
          <w:szCs w:val="28"/>
        </w:rPr>
      </w:pPr>
      <w:r w:rsidRPr="00985569">
        <w:rPr>
          <w:rFonts w:ascii="Times New Roman" w:hAnsi="Times New Roman"/>
          <w:sz w:val="24"/>
          <w:szCs w:val="28"/>
        </w:rPr>
        <w:t>здравоохранения КР</w:t>
      </w:r>
      <w:r w:rsidR="006D5E4B">
        <w:rPr>
          <w:rFonts w:ascii="Times New Roman" w:hAnsi="Times New Roman"/>
          <w:sz w:val="24"/>
          <w:szCs w:val="28"/>
        </w:rPr>
        <w:t xml:space="preserve">  </w:t>
      </w:r>
    </w:p>
    <w:p w:rsidR="006D5E4B" w:rsidRPr="006D5E4B" w:rsidRDefault="006D5E4B" w:rsidP="006D5E4B">
      <w:pPr>
        <w:pStyle w:val="a5"/>
        <w:ind w:left="142"/>
        <w:jc w:val="right"/>
        <w:rPr>
          <w:rFonts w:ascii="Times New Roman" w:hAnsi="Times New Roman"/>
          <w:sz w:val="24"/>
          <w:szCs w:val="24"/>
        </w:rPr>
      </w:pPr>
      <w:r w:rsidRPr="006D5E4B">
        <w:rPr>
          <w:rFonts w:ascii="Times New Roman" w:hAnsi="Times New Roman"/>
          <w:sz w:val="24"/>
          <w:szCs w:val="24"/>
        </w:rPr>
        <w:t>от 13 декабря 2017г.</w:t>
      </w:r>
      <w:r w:rsidRPr="006D5E4B">
        <w:rPr>
          <w:rFonts w:ascii="Times New Roman" w:hAnsi="Times New Roman"/>
          <w:sz w:val="24"/>
          <w:szCs w:val="28"/>
        </w:rPr>
        <w:t xml:space="preserve"> </w:t>
      </w:r>
      <w:r>
        <w:rPr>
          <w:rFonts w:ascii="Times New Roman" w:hAnsi="Times New Roman"/>
          <w:sz w:val="24"/>
          <w:szCs w:val="28"/>
        </w:rPr>
        <w:t>№1131</w:t>
      </w:r>
    </w:p>
    <w:p w:rsidR="00CA75AF" w:rsidRPr="00985569" w:rsidRDefault="00CA75AF" w:rsidP="00985569">
      <w:pPr>
        <w:spacing w:after="0" w:line="240" w:lineRule="auto"/>
        <w:jc w:val="right"/>
        <w:rPr>
          <w:rFonts w:ascii="Times New Roman" w:hAnsi="Times New Roman"/>
          <w:iCs/>
          <w:sz w:val="28"/>
          <w:szCs w:val="28"/>
        </w:rPr>
      </w:pPr>
    </w:p>
    <w:p w:rsidR="00890698" w:rsidRDefault="00F22C10" w:rsidP="00CA371E">
      <w:pPr>
        <w:spacing w:after="0" w:line="240" w:lineRule="auto"/>
        <w:jc w:val="center"/>
        <w:rPr>
          <w:rFonts w:ascii="Times New Roman" w:hAnsi="Times New Roman"/>
          <w:b/>
          <w:bCs/>
          <w:sz w:val="28"/>
          <w:szCs w:val="28"/>
        </w:rPr>
      </w:pPr>
      <w:r>
        <w:rPr>
          <w:rFonts w:ascii="Times New Roman" w:hAnsi="Times New Roman"/>
          <w:b/>
          <w:sz w:val="28"/>
          <w:szCs w:val="28"/>
        </w:rPr>
        <w:t xml:space="preserve">Инструкция по инфекционному контролю туберкулеза </w:t>
      </w:r>
      <w:r>
        <w:rPr>
          <w:rFonts w:ascii="Times New Roman" w:hAnsi="Times New Roman"/>
          <w:b/>
          <w:bCs/>
          <w:sz w:val="28"/>
          <w:szCs w:val="28"/>
        </w:rPr>
        <w:t>в противотуберкулезных организациях здравоохранения</w:t>
      </w:r>
    </w:p>
    <w:p w:rsidR="00CA371E" w:rsidRPr="00985569" w:rsidRDefault="00F22C10" w:rsidP="00CA371E">
      <w:pPr>
        <w:spacing w:after="0" w:line="240" w:lineRule="auto"/>
        <w:jc w:val="center"/>
        <w:rPr>
          <w:rFonts w:ascii="Times New Roman" w:hAnsi="Times New Roman"/>
          <w:b/>
          <w:bCs/>
          <w:caps/>
          <w:sz w:val="28"/>
          <w:szCs w:val="28"/>
        </w:rPr>
      </w:pPr>
      <w:r>
        <w:rPr>
          <w:rFonts w:ascii="Times New Roman" w:hAnsi="Times New Roman"/>
          <w:b/>
          <w:bCs/>
          <w:sz w:val="28"/>
          <w:szCs w:val="28"/>
        </w:rPr>
        <w:t xml:space="preserve"> </w:t>
      </w:r>
      <w:r w:rsidR="00890698">
        <w:rPr>
          <w:rFonts w:ascii="Times New Roman" w:hAnsi="Times New Roman"/>
          <w:b/>
          <w:bCs/>
          <w:sz w:val="28"/>
          <w:szCs w:val="28"/>
        </w:rPr>
        <w:t>Кыргызской Республики</w:t>
      </w:r>
    </w:p>
    <w:p w:rsidR="00CA371E" w:rsidRPr="00985569" w:rsidRDefault="00CA371E" w:rsidP="00CA371E">
      <w:pPr>
        <w:spacing w:after="0" w:line="240" w:lineRule="auto"/>
        <w:ind w:left="708"/>
        <w:jc w:val="center"/>
        <w:rPr>
          <w:rFonts w:ascii="Times New Roman" w:hAnsi="Times New Roman"/>
          <w:sz w:val="28"/>
          <w:szCs w:val="28"/>
        </w:rPr>
      </w:pPr>
    </w:p>
    <w:p w:rsidR="00CA371E" w:rsidRPr="00985569" w:rsidRDefault="00B65DAE" w:rsidP="00CA371E">
      <w:pPr>
        <w:spacing w:after="0" w:line="240" w:lineRule="auto"/>
        <w:jc w:val="both"/>
        <w:rPr>
          <w:rFonts w:ascii="Times New Roman" w:hAnsi="Times New Roman"/>
          <w:b/>
          <w:bCs/>
          <w:sz w:val="28"/>
          <w:szCs w:val="28"/>
        </w:rPr>
      </w:pPr>
      <w:r w:rsidRPr="00985569">
        <w:rPr>
          <w:rFonts w:ascii="Times New Roman" w:hAnsi="Times New Roman"/>
          <w:b/>
          <w:bCs/>
          <w:sz w:val="28"/>
          <w:szCs w:val="28"/>
        </w:rPr>
        <w:t>Общие положения</w:t>
      </w:r>
    </w:p>
    <w:p w:rsidR="006E3954" w:rsidRPr="00985569" w:rsidRDefault="006E3954" w:rsidP="00CA371E">
      <w:pPr>
        <w:spacing w:after="0" w:line="240" w:lineRule="auto"/>
        <w:jc w:val="both"/>
        <w:rPr>
          <w:rFonts w:ascii="Times New Roman" w:hAnsi="Times New Roman"/>
          <w:b/>
          <w:bCs/>
          <w:sz w:val="28"/>
          <w:szCs w:val="28"/>
        </w:rPr>
      </w:pPr>
    </w:p>
    <w:p w:rsidR="00CA371E" w:rsidRPr="00487516" w:rsidRDefault="00B65DAE" w:rsidP="00487516">
      <w:pPr>
        <w:spacing w:after="0" w:line="240" w:lineRule="auto"/>
        <w:ind w:firstLine="567"/>
        <w:jc w:val="both"/>
        <w:rPr>
          <w:rStyle w:val="af2"/>
          <w:rFonts w:ascii="Times New Roman" w:hAnsi="Times New Roman"/>
          <w:i w:val="0"/>
          <w:color w:val="auto"/>
          <w:sz w:val="28"/>
        </w:rPr>
      </w:pPr>
      <w:r w:rsidRPr="00487516">
        <w:rPr>
          <w:rStyle w:val="af2"/>
          <w:rFonts w:ascii="Times New Roman" w:hAnsi="Times New Roman"/>
          <w:i w:val="0"/>
          <w:color w:val="auto"/>
          <w:sz w:val="28"/>
        </w:rPr>
        <w:t>Источником инфекции при туберкулезе является человек, больной туберкулезом легких, выделяющий микобактерии при кашле, чихании или разговоре.</w:t>
      </w:r>
    </w:p>
    <w:p w:rsidR="00CA371E" w:rsidRPr="00487516" w:rsidRDefault="00B65DAE" w:rsidP="00487516">
      <w:pPr>
        <w:spacing w:after="0" w:line="240" w:lineRule="auto"/>
        <w:ind w:firstLine="567"/>
        <w:jc w:val="both"/>
        <w:rPr>
          <w:rStyle w:val="af2"/>
          <w:rFonts w:ascii="Times New Roman" w:hAnsi="Times New Roman"/>
          <w:i w:val="0"/>
          <w:color w:val="auto"/>
          <w:sz w:val="28"/>
        </w:rPr>
      </w:pPr>
      <w:r w:rsidRPr="00487516">
        <w:rPr>
          <w:rStyle w:val="af2"/>
          <w:rFonts w:ascii="Times New Roman" w:hAnsi="Times New Roman"/>
          <w:i w:val="0"/>
          <w:color w:val="auto"/>
          <w:sz w:val="28"/>
        </w:rPr>
        <w:t xml:space="preserve">Высокий риск трансмиссии туберкулеза может быть при отсутствии необходимой защиты при контактах с больными туберкулезом, у которых </w:t>
      </w:r>
      <w:r w:rsidR="00367F97" w:rsidRPr="00487516">
        <w:rPr>
          <w:rStyle w:val="af2"/>
          <w:rFonts w:ascii="Times New Roman" w:hAnsi="Times New Roman"/>
          <w:i w:val="0"/>
          <w:color w:val="auto"/>
          <w:sz w:val="28"/>
        </w:rPr>
        <w:t xml:space="preserve">еще </w:t>
      </w:r>
      <w:r w:rsidRPr="00487516">
        <w:rPr>
          <w:rStyle w:val="af2"/>
          <w:rFonts w:ascii="Times New Roman" w:hAnsi="Times New Roman"/>
          <w:i w:val="0"/>
          <w:color w:val="auto"/>
          <w:sz w:val="28"/>
        </w:rPr>
        <w:t xml:space="preserve">диагноз ТБ не установлен, или лечение только что начато, или лечение неэффективно. Зоны, в которых находятся такие пациенты, определятся как зоны высокого риска заражения туберкулезом. </w:t>
      </w:r>
    </w:p>
    <w:p w:rsidR="00CA371E" w:rsidRPr="00985569" w:rsidRDefault="00CA371E" w:rsidP="00CA371E">
      <w:pPr>
        <w:spacing w:after="0" w:line="240" w:lineRule="auto"/>
        <w:jc w:val="both"/>
        <w:rPr>
          <w:rFonts w:ascii="Times New Roman" w:hAnsi="Times New Roman"/>
          <w:b/>
          <w:bCs/>
          <w:sz w:val="28"/>
          <w:szCs w:val="28"/>
        </w:rPr>
      </w:pPr>
    </w:p>
    <w:p w:rsidR="00CA371E" w:rsidRPr="00985569" w:rsidRDefault="00B65DAE" w:rsidP="00CA371E">
      <w:pPr>
        <w:numPr>
          <w:ilvl w:val="0"/>
          <w:numId w:val="1"/>
        </w:numPr>
        <w:shd w:val="clear" w:color="auto" w:fill="FFFFFF"/>
        <w:spacing w:after="0" w:line="240" w:lineRule="auto"/>
        <w:jc w:val="both"/>
        <w:rPr>
          <w:rFonts w:ascii="Times New Roman" w:hAnsi="Times New Roman"/>
          <w:spacing w:val="-8"/>
          <w:sz w:val="28"/>
          <w:szCs w:val="28"/>
        </w:rPr>
      </w:pPr>
      <w:r w:rsidRPr="00985569">
        <w:rPr>
          <w:rFonts w:ascii="Times New Roman" w:hAnsi="Times New Roman"/>
          <w:sz w:val="28"/>
          <w:szCs w:val="28"/>
        </w:rPr>
        <w:t xml:space="preserve">Настоящая Инструкция устанавливает требования инфекционного контроля по </w:t>
      </w:r>
      <w:r w:rsidRPr="00985569">
        <w:rPr>
          <w:rFonts w:ascii="Times New Roman" w:hAnsi="Times New Roman"/>
          <w:iCs/>
          <w:sz w:val="28"/>
          <w:szCs w:val="28"/>
        </w:rPr>
        <w:t xml:space="preserve">предупреждению внутрибольничного распространения туберкулеза среди пациентов и </w:t>
      </w:r>
      <w:r w:rsidR="00367F97">
        <w:rPr>
          <w:rFonts w:ascii="Times New Roman" w:hAnsi="Times New Roman"/>
          <w:iCs/>
          <w:sz w:val="28"/>
          <w:szCs w:val="28"/>
        </w:rPr>
        <w:t>персонала</w:t>
      </w:r>
      <w:r w:rsidRPr="00985569">
        <w:rPr>
          <w:rFonts w:ascii="Times New Roman" w:hAnsi="Times New Roman"/>
          <w:iCs/>
          <w:sz w:val="28"/>
          <w:szCs w:val="28"/>
        </w:rPr>
        <w:t xml:space="preserve"> в </w:t>
      </w:r>
      <w:r w:rsidR="00367F97" w:rsidRPr="00985569">
        <w:rPr>
          <w:rFonts w:ascii="Times New Roman" w:hAnsi="Times New Roman"/>
          <w:iCs/>
          <w:sz w:val="28"/>
          <w:szCs w:val="28"/>
        </w:rPr>
        <w:t>противотуберкулезн</w:t>
      </w:r>
      <w:r w:rsidR="00367F97">
        <w:rPr>
          <w:rFonts w:ascii="Times New Roman" w:hAnsi="Times New Roman"/>
          <w:iCs/>
          <w:sz w:val="28"/>
          <w:szCs w:val="28"/>
        </w:rPr>
        <w:t>ых</w:t>
      </w:r>
      <w:r w:rsidR="00367F97" w:rsidRPr="00985569">
        <w:rPr>
          <w:rFonts w:ascii="Times New Roman" w:hAnsi="Times New Roman"/>
          <w:iCs/>
          <w:sz w:val="28"/>
          <w:szCs w:val="28"/>
        </w:rPr>
        <w:t xml:space="preserve"> </w:t>
      </w:r>
      <w:r w:rsidRPr="00985569">
        <w:rPr>
          <w:rFonts w:ascii="Times New Roman" w:hAnsi="Times New Roman"/>
          <w:iCs/>
          <w:sz w:val="28"/>
          <w:szCs w:val="28"/>
        </w:rPr>
        <w:t>организациях здравоохранения.</w:t>
      </w:r>
    </w:p>
    <w:p w:rsidR="008144BD" w:rsidRPr="00985569" w:rsidRDefault="00B65DAE" w:rsidP="00CA371E">
      <w:pPr>
        <w:numPr>
          <w:ilvl w:val="0"/>
          <w:numId w:val="1"/>
        </w:numPr>
        <w:shd w:val="clear" w:color="auto" w:fill="FFFFFF"/>
        <w:spacing w:after="0" w:line="240" w:lineRule="auto"/>
        <w:jc w:val="both"/>
        <w:rPr>
          <w:rFonts w:ascii="Times New Roman" w:hAnsi="Times New Roman"/>
          <w:spacing w:val="-8"/>
          <w:sz w:val="28"/>
          <w:szCs w:val="28"/>
        </w:rPr>
      </w:pPr>
      <w:r w:rsidRPr="00985569">
        <w:rPr>
          <w:rFonts w:ascii="Times New Roman" w:hAnsi="Times New Roman"/>
          <w:spacing w:val="-8"/>
          <w:sz w:val="28"/>
          <w:szCs w:val="28"/>
        </w:rPr>
        <w:t>Основой инфекционного контроля является ранняя диагностика и адекватное лечение больных туберкулезом (ТБ).</w:t>
      </w:r>
    </w:p>
    <w:p w:rsidR="00CA371E" w:rsidRPr="00985569" w:rsidRDefault="00B65DAE" w:rsidP="00CA371E">
      <w:pPr>
        <w:numPr>
          <w:ilvl w:val="0"/>
          <w:numId w:val="1"/>
        </w:numPr>
        <w:shd w:val="clear" w:color="auto" w:fill="FFFFFF"/>
        <w:spacing w:after="0" w:line="240" w:lineRule="auto"/>
        <w:jc w:val="both"/>
        <w:rPr>
          <w:rFonts w:ascii="Times New Roman" w:hAnsi="Times New Roman"/>
          <w:spacing w:val="-8"/>
          <w:sz w:val="28"/>
          <w:szCs w:val="28"/>
        </w:rPr>
      </w:pPr>
      <w:r w:rsidRPr="00985569">
        <w:rPr>
          <w:rFonts w:ascii="Times New Roman" w:hAnsi="Times New Roman"/>
          <w:sz w:val="28"/>
          <w:szCs w:val="28"/>
          <w:lang w:bidi="my-MM"/>
        </w:rPr>
        <w:t xml:space="preserve">Мероприятия по ИК ТБ проводятся на 4 уровнях – на управленческом, административном, на уровне контроля за состоянием окружающей среды (инженерно-технический контроль) и уровне индивидуальной защиты органов дыхания. </w:t>
      </w:r>
      <w:r w:rsidRPr="00985569">
        <w:rPr>
          <w:rFonts w:ascii="Times New Roman" w:hAnsi="Times New Roman"/>
          <w:bCs/>
          <w:sz w:val="28"/>
          <w:szCs w:val="28"/>
        </w:rPr>
        <w:t xml:space="preserve">Меры инфекционного контроля каждого уровня применяются на разных этапах распространения инфекции: </w:t>
      </w:r>
    </w:p>
    <w:p w:rsidR="00CA371E" w:rsidRPr="00985569" w:rsidRDefault="00B65DAE" w:rsidP="00CA371E">
      <w:pPr>
        <w:numPr>
          <w:ilvl w:val="0"/>
          <w:numId w:val="2"/>
        </w:numPr>
        <w:spacing w:after="0" w:line="240" w:lineRule="auto"/>
        <w:jc w:val="both"/>
        <w:rPr>
          <w:rFonts w:ascii="Times New Roman" w:hAnsi="Times New Roman"/>
          <w:sz w:val="28"/>
          <w:szCs w:val="28"/>
        </w:rPr>
      </w:pPr>
      <w:r w:rsidRPr="00985569">
        <w:rPr>
          <w:rFonts w:ascii="Times New Roman" w:hAnsi="Times New Roman"/>
          <w:sz w:val="28"/>
          <w:szCs w:val="28"/>
        </w:rPr>
        <w:t>Меры управленческого уровня позволяют создать организационную основу для реализации мер ИК.</w:t>
      </w:r>
    </w:p>
    <w:p w:rsidR="00CA371E" w:rsidRPr="00985569" w:rsidRDefault="00B65DAE" w:rsidP="00CA371E">
      <w:pPr>
        <w:numPr>
          <w:ilvl w:val="0"/>
          <w:numId w:val="2"/>
        </w:numPr>
        <w:spacing w:after="0" w:line="240" w:lineRule="auto"/>
        <w:jc w:val="both"/>
        <w:rPr>
          <w:rFonts w:ascii="Times New Roman" w:hAnsi="Times New Roman"/>
          <w:sz w:val="28"/>
          <w:szCs w:val="28"/>
        </w:rPr>
      </w:pPr>
      <w:r w:rsidRPr="00985569">
        <w:rPr>
          <w:rFonts w:ascii="Times New Roman" w:hAnsi="Times New Roman"/>
          <w:sz w:val="28"/>
          <w:szCs w:val="28"/>
        </w:rPr>
        <w:t>Меры административного контроля позволяют снизить риск передачи инфекции для сотрудников службы здравоохранения и пациентов и уменьшить их подверженность воздействию инфекции и заболевания посредством внедрения установленных правил и процедур.</w:t>
      </w:r>
    </w:p>
    <w:p w:rsidR="00CA371E" w:rsidRPr="00985569" w:rsidRDefault="00B65DAE" w:rsidP="00CA371E">
      <w:pPr>
        <w:numPr>
          <w:ilvl w:val="0"/>
          <w:numId w:val="2"/>
        </w:numPr>
        <w:spacing w:after="0" w:line="240" w:lineRule="auto"/>
        <w:jc w:val="both"/>
        <w:rPr>
          <w:rFonts w:ascii="Times New Roman" w:hAnsi="Times New Roman"/>
          <w:sz w:val="28"/>
          <w:szCs w:val="28"/>
        </w:rPr>
      </w:pPr>
      <w:r w:rsidRPr="00985569">
        <w:rPr>
          <w:rFonts w:ascii="Times New Roman" w:hAnsi="Times New Roman"/>
          <w:sz w:val="28"/>
          <w:szCs w:val="28"/>
        </w:rPr>
        <w:t>Меры контроля состояния окружающей среды направлены на снижение концентрации контагиозных частиц в помещениях, где наиболее вероятна контаминация воздуха.</w:t>
      </w:r>
    </w:p>
    <w:p w:rsidR="00367F97" w:rsidRPr="00367F97" w:rsidRDefault="00B65DAE" w:rsidP="00CA371E">
      <w:pPr>
        <w:numPr>
          <w:ilvl w:val="0"/>
          <w:numId w:val="1"/>
        </w:numPr>
        <w:spacing w:after="0" w:line="240" w:lineRule="auto"/>
        <w:jc w:val="both"/>
        <w:rPr>
          <w:rFonts w:ascii="Times New Roman" w:hAnsi="Times New Roman"/>
          <w:spacing w:val="-9"/>
          <w:sz w:val="28"/>
          <w:szCs w:val="28"/>
        </w:rPr>
      </w:pPr>
      <w:r w:rsidRPr="00367F97">
        <w:rPr>
          <w:rFonts w:ascii="Times New Roman" w:hAnsi="Times New Roman"/>
          <w:sz w:val="28"/>
          <w:szCs w:val="28"/>
        </w:rPr>
        <w:t xml:space="preserve">Меры индивидуальной респираторной защиты обеспечивают </w:t>
      </w:r>
      <w:r w:rsidR="00367F97" w:rsidRPr="00367F97">
        <w:rPr>
          <w:rFonts w:ascii="Times New Roman" w:hAnsi="Times New Roman"/>
          <w:sz w:val="28"/>
          <w:szCs w:val="28"/>
        </w:rPr>
        <w:t xml:space="preserve">дополнительную </w:t>
      </w:r>
      <w:r w:rsidRPr="00367F97">
        <w:rPr>
          <w:rFonts w:ascii="Times New Roman" w:hAnsi="Times New Roman"/>
          <w:sz w:val="28"/>
          <w:szCs w:val="28"/>
        </w:rPr>
        <w:t xml:space="preserve">защиту сотрудников </w:t>
      </w:r>
      <w:r w:rsidR="00367F97" w:rsidRPr="00367F97">
        <w:rPr>
          <w:rFonts w:ascii="Times New Roman" w:hAnsi="Times New Roman"/>
          <w:sz w:val="28"/>
          <w:szCs w:val="28"/>
        </w:rPr>
        <w:t>организации</w:t>
      </w:r>
      <w:r w:rsidR="00367F97">
        <w:rPr>
          <w:rFonts w:ascii="Times New Roman" w:hAnsi="Times New Roman"/>
          <w:sz w:val="28"/>
          <w:szCs w:val="28"/>
        </w:rPr>
        <w:t xml:space="preserve"> здравоохранения.</w:t>
      </w:r>
      <w:r w:rsidRPr="00367F97">
        <w:rPr>
          <w:rFonts w:ascii="Times New Roman" w:hAnsi="Times New Roman"/>
          <w:sz w:val="28"/>
          <w:szCs w:val="28"/>
        </w:rPr>
        <w:t xml:space="preserve"> </w:t>
      </w:r>
    </w:p>
    <w:p w:rsidR="00CA371E" w:rsidRPr="00367F97" w:rsidRDefault="00B65DAE" w:rsidP="00CA371E">
      <w:pPr>
        <w:numPr>
          <w:ilvl w:val="0"/>
          <w:numId w:val="1"/>
        </w:numPr>
        <w:spacing w:after="0" w:line="240" w:lineRule="auto"/>
        <w:jc w:val="both"/>
        <w:rPr>
          <w:rFonts w:ascii="Times New Roman" w:hAnsi="Times New Roman"/>
          <w:spacing w:val="-9"/>
          <w:sz w:val="28"/>
          <w:szCs w:val="28"/>
        </w:rPr>
      </w:pPr>
      <w:r w:rsidRPr="00367F97">
        <w:rPr>
          <w:rFonts w:ascii="Times New Roman" w:hAnsi="Times New Roman"/>
          <w:sz w:val="28"/>
          <w:szCs w:val="28"/>
        </w:rPr>
        <w:t xml:space="preserve">Стандартные меры инфекционного контроля (гигиена рук медперсонала, безопасность инъекций, катетеризаций и других медицинских процедур, организация работы ЦСО и т.д.) проводятся в соответствии с «Инструкцией по инфекционному контролю в организациях </w:t>
      </w:r>
      <w:r w:rsidRPr="00367F97">
        <w:rPr>
          <w:rFonts w:ascii="Times New Roman" w:hAnsi="Times New Roman"/>
          <w:sz w:val="28"/>
          <w:szCs w:val="28"/>
        </w:rPr>
        <w:lastRenderedPageBreak/>
        <w:t xml:space="preserve">здравоохранения КР», утвержденной постановлением Правительства КР № 32 от 12.01.2012г. </w:t>
      </w:r>
    </w:p>
    <w:p w:rsidR="00A86178" w:rsidRPr="001655D9" w:rsidRDefault="00B65DAE" w:rsidP="001C3AEC">
      <w:pPr>
        <w:numPr>
          <w:ilvl w:val="0"/>
          <w:numId w:val="22"/>
        </w:numPr>
        <w:spacing w:after="0" w:line="240" w:lineRule="auto"/>
        <w:jc w:val="both"/>
        <w:rPr>
          <w:rFonts w:ascii="Times New Roman" w:hAnsi="Times New Roman"/>
          <w:spacing w:val="-9"/>
          <w:sz w:val="28"/>
          <w:szCs w:val="28"/>
        </w:rPr>
      </w:pPr>
      <w:r w:rsidRPr="00985569">
        <w:rPr>
          <w:rFonts w:ascii="Times New Roman" w:hAnsi="Times New Roman"/>
          <w:sz w:val="28"/>
          <w:szCs w:val="28"/>
        </w:rPr>
        <w:t>Ответственность за организацию и проведение мероприятий ИК в организациях здравоохранения несет руководитель</w:t>
      </w:r>
      <w:r w:rsidR="00A86178">
        <w:rPr>
          <w:rFonts w:ascii="Times New Roman" w:hAnsi="Times New Roman"/>
          <w:sz w:val="28"/>
          <w:szCs w:val="28"/>
        </w:rPr>
        <w:t xml:space="preserve">, </w:t>
      </w:r>
      <w:r w:rsidR="00A86178" w:rsidRPr="00A86178">
        <w:rPr>
          <w:rFonts w:ascii="Times New Roman" w:hAnsi="Times New Roman"/>
          <w:sz w:val="28"/>
          <w:szCs w:val="28"/>
        </w:rPr>
        <w:t>за выполнение мер ИК весь персонал.</w:t>
      </w:r>
    </w:p>
    <w:p w:rsidR="001655D9" w:rsidRPr="00A86178" w:rsidRDefault="001655D9" w:rsidP="005B63BE">
      <w:pPr>
        <w:spacing w:after="0" w:line="240" w:lineRule="auto"/>
        <w:ind w:left="360"/>
        <w:jc w:val="both"/>
        <w:rPr>
          <w:rFonts w:ascii="Times New Roman" w:hAnsi="Times New Roman"/>
          <w:spacing w:val="-9"/>
          <w:sz w:val="28"/>
          <w:szCs w:val="28"/>
        </w:rPr>
      </w:pPr>
    </w:p>
    <w:p w:rsidR="007C6A9E" w:rsidRPr="00985569" w:rsidRDefault="007C6A9E" w:rsidP="00CA371E">
      <w:pPr>
        <w:spacing w:after="0" w:line="240" w:lineRule="auto"/>
        <w:jc w:val="both"/>
        <w:rPr>
          <w:rFonts w:ascii="Times New Roman" w:hAnsi="Times New Roman"/>
          <w:b/>
          <w:bCs/>
          <w:sz w:val="28"/>
          <w:szCs w:val="28"/>
        </w:rPr>
      </w:pPr>
    </w:p>
    <w:p w:rsidR="00CA371E" w:rsidRPr="00985569" w:rsidRDefault="00B65DAE" w:rsidP="00CA371E">
      <w:pPr>
        <w:spacing w:after="0" w:line="240" w:lineRule="auto"/>
        <w:jc w:val="both"/>
        <w:rPr>
          <w:rFonts w:ascii="Times New Roman" w:hAnsi="Times New Roman"/>
          <w:b/>
          <w:bCs/>
          <w:sz w:val="28"/>
          <w:szCs w:val="28"/>
        </w:rPr>
      </w:pPr>
      <w:r w:rsidRPr="00985569">
        <w:rPr>
          <w:rFonts w:ascii="Times New Roman" w:hAnsi="Times New Roman"/>
          <w:b/>
          <w:bCs/>
          <w:sz w:val="28"/>
          <w:szCs w:val="28"/>
        </w:rPr>
        <w:t xml:space="preserve">Управленческие меры ИК </w:t>
      </w:r>
    </w:p>
    <w:p w:rsidR="00CA371E" w:rsidRPr="00985569" w:rsidRDefault="00B65DAE" w:rsidP="008E6B28">
      <w:pPr>
        <w:numPr>
          <w:ilvl w:val="0"/>
          <w:numId w:val="1"/>
        </w:numPr>
        <w:shd w:val="clear" w:color="auto" w:fill="FFFFFF"/>
        <w:spacing w:before="240" w:after="0" w:line="240" w:lineRule="auto"/>
        <w:jc w:val="both"/>
        <w:rPr>
          <w:rFonts w:ascii="Times New Roman" w:hAnsi="Times New Roman"/>
          <w:spacing w:val="-10"/>
          <w:sz w:val="28"/>
          <w:szCs w:val="28"/>
        </w:rPr>
      </w:pPr>
      <w:r w:rsidRPr="00985569">
        <w:rPr>
          <w:rFonts w:ascii="Times New Roman" w:hAnsi="Times New Roman"/>
          <w:spacing w:val="-10"/>
          <w:sz w:val="28"/>
          <w:szCs w:val="28"/>
        </w:rPr>
        <w:t xml:space="preserve">При строительстве новых и реконструкции существующих зданий </w:t>
      </w:r>
      <w:r w:rsidRPr="00985569">
        <w:rPr>
          <w:rFonts w:ascii="Times New Roman" w:hAnsi="Times New Roman"/>
          <w:iCs/>
          <w:sz w:val="28"/>
          <w:szCs w:val="28"/>
        </w:rPr>
        <w:t xml:space="preserve">организаций здравоохранения, оказывающих противотуберкулезную стационарную помощь, </w:t>
      </w:r>
      <w:r w:rsidRPr="00985569">
        <w:rPr>
          <w:rFonts w:ascii="Times New Roman" w:hAnsi="Times New Roman"/>
          <w:spacing w:val="-10"/>
          <w:sz w:val="28"/>
          <w:szCs w:val="28"/>
        </w:rPr>
        <w:t>должны быть учтены требования ИК ТБ и организованы в соответствии с требованиями действующих нормативных документов, в частности ППКР №201 от 11.04.2016г. «</w:t>
      </w:r>
      <w:r w:rsidRPr="00985569">
        <w:rPr>
          <w:rFonts w:ascii="Times New Roman" w:hAnsi="Times New Roman"/>
          <w:sz w:val="28"/>
          <w:szCs w:val="28"/>
        </w:rPr>
        <w:t xml:space="preserve">Об утверждении актов в области общественного здравоохранения» Санитарно-эпидемиологические правила и нормативы "Санитарно-эпидемиологические требования к лечебно-профилактическим организациям" </w:t>
      </w:r>
      <w:r w:rsidRPr="00373026">
        <w:rPr>
          <w:rFonts w:ascii="Times New Roman" w:hAnsi="Times New Roman"/>
          <w:sz w:val="28"/>
          <w:szCs w:val="28"/>
        </w:rPr>
        <w:t>согласно приложению 13</w:t>
      </w:r>
      <w:r w:rsidR="00373026">
        <w:rPr>
          <w:rStyle w:val="a4"/>
          <w:rFonts w:ascii="Times New Roman" w:hAnsi="Times New Roman"/>
          <w:sz w:val="28"/>
          <w:szCs w:val="28"/>
        </w:rPr>
        <w:t>.</w:t>
      </w:r>
      <w:r w:rsidRPr="00985569">
        <w:rPr>
          <w:rStyle w:val="a4"/>
          <w:rFonts w:ascii="Times New Roman" w:hAnsi="Times New Roman"/>
          <w:sz w:val="28"/>
          <w:szCs w:val="28"/>
        </w:rPr>
        <w:t xml:space="preserve"> </w:t>
      </w:r>
    </w:p>
    <w:p w:rsidR="0066680E" w:rsidRDefault="0066680E" w:rsidP="00CA371E">
      <w:pPr>
        <w:numPr>
          <w:ilvl w:val="0"/>
          <w:numId w:val="1"/>
        </w:numPr>
        <w:autoSpaceDE w:val="0"/>
        <w:autoSpaceDN w:val="0"/>
        <w:adjustRightInd w:val="0"/>
        <w:spacing w:after="0" w:line="240" w:lineRule="auto"/>
        <w:jc w:val="both"/>
        <w:rPr>
          <w:rFonts w:ascii="Times New Roman" w:hAnsi="Times New Roman"/>
          <w:sz w:val="28"/>
          <w:szCs w:val="28"/>
          <w:lang w:bidi="my-MM"/>
        </w:rPr>
      </w:pPr>
      <w:r w:rsidRPr="0066680E">
        <w:rPr>
          <w:rFonts w:ascii="Times New Roman" w:hAnsi="Times New Roman"/>
          <w:sz w:val="28"/>
          <w:szCs w:val="28"/>
          <w:lang w:bidi="my-MM"/>
        </w:rPr>
        <w:t>На</w:t>
      </w:r>
      <w:r w:rsidR="00B65DAE" w:rsidRPr="0066680E">
        <w:rPr>
          <w:rFonts w:ascii="Times New Roman" w:hAnsi="Times New Roman"/>
          <w:sz w:val="28"/>
          <w:szCs w:val="28"/>
          <w:lang w:bidi="my-MM"/>
        </w:rPr>
        <w:t xml:space="preserve"> территории больницы </w:t>
      </w:r>
      <w:r w:rsidRPr="0066680E">
        <w:rPr>
          <w:rFonts w:ascii="Times New Roman" w:hAnsi="Times New Roman"/>
          <w:sz w:val="28"/>
          <w:szCs w:val="28"/>
          <w:lang w:bidi="my-MM"/>
        </w:rPr>
        <w:t>рекомендуется</w:t>
      </w:r>
      <w:r w:rsidR="00B65DAE" w:rsidRPr="0066680E">
        <w:rPr>
          <w:rFonts w:ascii="Times New Roman" w:hAnsi="Times New Roman"/>
          <w:sz w:val="28"/>
          <w:szCs w:val="28"/>
          <w:lang w:bidi="my-MM"/>
        </w:rPr>
        <w:t xml:space="preserve"> предусмотреть возможность приобретения пациента</w:t>
      </w:r>
      <w:r>
        <w:rPr>
          <w:rFonts w:ascii="Times New Roman" w:hAnsi="Times New Roman"/>
          <w:sz w:val="28"/>
          <w:szCs w:val="28"/>
          <w:lang w:bidi="my-MM"/>
        </w:rPr>
        <w:t>ми товаров первой необходимости.</w:t>
      </w:r>
    </w:p>
    <w:p w:rsidR="00CA371E" w:rsidRPr="0066680E" w:rsidRDefault="00B65DAE" w:rsidP="00CA371E">
      <w:pPr>
        <w:numPr>
          <w:ilvl w:val="0"/>
          <w:numId w:val="1"/>
        </w:numPr>
        <w:autoSpaceDE w:val="0"/>
        <w:autoSpaceDN w:val="0"/>
        <w:adjustRightInd w:val="0"/>
        <w:spacing w:after="0" w:line="240" w:lineRule="auto"/>
        <w:jc w:val="both"/>
        <w:rPr>
          <w:rFonts w:ascii="Times New Roman" w:hAnsi="Times New Roman"/>
          <w:sz w:val="28"/>
          <w:szCs w:val="28"/>
          <w:lang w:bidi="my-MM"/>
        </w:rPr>
      </w:pPr>
      <w:r w:rsidRPr="0066680E">
        <w:rPr>
          <w:rFonts w:ascii="Times New Roman" w:hAnsi="Times New Roman"/>
          <w:bCs/>
          <w:sz w:val="28"/>
          <w:szCs w:val="28"/>
        </w:rPr>
        <w:t xml:space="preserve">Архитектурно-планировочные решения должны быть </w:t>
      </w:r>
      <w:r w:rsidRPr="0066680E">
        <w:rPr>
          <w:rFonts w:ascii="Times New Roman" w:hAnsi="Times New Roman"/>
          <w:sz w:val="28"/>
          <w:szCs w:val="28"/>
        </w:rPr>
        <w:t>направлены на максимальное снижение возможности распространения возбудителей туберкулеза, других аэрогенных инфекций воздушными потоками между палатами, отделениями и этажами зданий.</w:t>
      </w:r>
    </w:p>
    <w:p w:rsidR="009D0F18" w:rsidRPr="009D0F18" w:rsidRDefault="009D0F18" w:rsidP="00CA371E">
      <w:pPr>
        <w:numPr>
          <w:ilvl w:val="0"/>
          <w:numId w:val="1"/>
        </w:numPr>
        <w:shd w:val="clear" w:color="auto" w:fill="FFFFFF"/>
        <w:spacing w:after="0" w:line="240" w:lineRule="auto"/>
        <w:jc w:val="both"/>
        <w:rPr>
          <w:rFonts w:ascii="Times New Roman" w:hAnsi="Times New Roman"/>
          <w:sz w:val="28"/>
          <w:szCs w:val="28"/>
        </w:rPr>
      </w:pPr>
      <w:r>
        <w:rPr>
          <w:rFonts w:ascii="Times New Roman" w:hAnsi="Times New Roman"/>
          <w:spacing w:val="-9"/>
          <w:sz w:val="28"/>
          <w:szCs w:val="28"/>
        </w:rPr>
        <w:t xml:space="preserve"> </w:t>
      </w:r>
      <w:r w:rsidR="00B65DAE" w:rsidRPr="00985569">
        <w:rPr>
          <w:rFonts w:ascii="Times New Roman" w:hAnsi="Times New Roman"/>
          <w:spacing w:val="-9"/>
          <w:sz w:val="28"/>
          <w:szCs w:val="28"/>
        </w:rPr>
        <w:t>При проектировании и эксплуатации помещений с высоким риском распространения ТБ следует пред</w:t>
      </w:r>
      <w:r>
        <w:rPr>
          <w:rFonts w:ascii="Times New Roman" w:hAnsi="Times New Roman"/>
          <w:spacing w:val="-9"/>
          <w:sz w:val="28"/>
          <w:szCs w:val="28"/>
        </w:rPr>
        <w:t>усмотреть адекватную вентиляцию.</w:t>
      </w:r>
    </w:p>
    <w:p w:rsidR="00CA371E" w:rsidRPr="009D0F18" w:rsidRDefault="009D0F18" w:rsidP="00CA371E">
      <w:pPr>
        <w:numPr>
          <w:ilvl w:val="0"/>
          <w:numId w:val="1"/>
        </w:numPr>
        <w:shd w:val="clear" w:color="auto" w:fill="FFFFFF"/>
        <w:spacing w:after="0" w:line="240" w:lineRule="auto"/>
        <w:jc w:val="both"/>
        <w:rPr>
          <w:rFonts w:ascii="Times New Roman" w:hAnsi="Times New Roman"/>
          <w:sz w:val="28"/>
          <w:szCs w:val="28"/>
        </w:rPr>
      </w:pPr>
      <w:r w:rsidRPr="009D0F18">
        <w:rPr>
          <w:rFonts w:ascii="Times New Roman" w:hAnsi="Times New Roman"/>
          <w:spacing w:val="-9"/>
          <w:sz w:val="28"/>
          <w:szCs w:val="28"/>
        </w:rPr>
        <w:t xml:space="preserve"> </w:t>
      </w:r>
      <w:r w:rsidR="00B65DAE" w:rsidRPr="009D0F18">
        <w:rPr>
          <w:rFonts w:ascii="Times New Roman" w:hAnsi="Times New Roman"/>
          <w:sz w:val="28"/>
          <w:szCs w:val="28"/>
        </w:rPr>
        <w:t xml:space="preserve">Руководители организаций здравоохранения и специалисты, ответственные за проектирование, реконструкцию зданий и планировку медицинских организаций </w:t>
      </w:r>
      <w:r>
        <w:rPr>
          <w:rFonts w:ascii="Times New Roman" w:hAnsi="Times New Roman"/>
          <w:sz w:val="28"/>
          <w:szCs w:val="28"/>
        </w:rPr>
        <w:t>должны предусмотреть</w:t>
      </w:r>
      <w:r w:rsidR="00B65DAE" w:rsidRPr="009D0F18">
        <w:rPr>
          <w:rFonts w:ascii="Times New Roman" w:hAnsi="Times New Roman"/>
          <w:sz w:val="28"/>
          <w:szCs w:val="28"/>
        </w:rPr>
        <w:t xml:space="preserve"> строгое разделение потоков больных в зависимости от спектра чувствительности к противотуберкулезным препаратам и статуса бактериовыделения. </w:t>
      </w:r>
    </w:p>
    <w:p w:rsidR="00A57E03" w:rsidRPr="00985569" w:rsidRDefault="00B65DAE" w:rsidP="00A57E03">
      <w:pPr>
        <w:numPr>
          <w:ilvl w:val="0"/>
          <w:numId w:val="1"/>
        </w:numPr>
        <w:shd w:val="clear" w:color="auto" w:fill="FFFFFF"/>
        <w:spacing w:after="0" w:line="240" w:lineRule="auto"/>
        <w:jc w:val="both"/>
        <w:rPr>
          <w:rFonts w:ascii="Times New Roman" w:hAnsi="Times New Roman"/>
          <w:sz w:val="28"/>
          <w:szCs w:val="28"/>
        </w:rPr>
      </w:pPr>
      <w:r w:rsidRPr="00985569">
        <w:rPr>
          <w:rFonts w:ascii="Times New Roman" w:hAnsi="Times New Roman"/>
          <w:spacing w:val="-9"/>
          <w:sz w:val="28"/>
          <w:szCs w:val="28"/>
        </w:rPr>
        <w:t xml:space="preserve">На уровне организации здравоохранения должно быть предусмотрено место встречи с посетителями </w:t>
      </w:r>
      <w:r w:rsidRPr="00985569">
        <w:rPr>
          <w:rFonts w:ascii="Times New Roman" w:hAnsi="Times New Roman"/>
          <w:sz w:val="28"/>
          <w:szCs w:val="28"/>
        </w:rPr>
        <w:t>на открытом воздухе</w:t>
      </w:r>
      <w:r w:rsidR="008679D5">
        <w:rPr>
          <w:rFonts w:ascii="Times New Roman" w:hAnsi="Times New Roman"/>
          <w:sz w:val="28"/>
          <w:szCs w:val="28"/>
        </w:rPr>
        <w:t>,</w:t>
      </w:r>
      <w:r w:rsidRPr="00985569">
        <w:rPr>
          <w:rFonts w:ascii="Times New Roman" w:hAnsi="Times New Roman"/>
          <w:sz w:val="28"/>
          <w:szCs w:val="28"/>
        </w:rPr>
        <w:t xml:space="preserve"> </w:t>
      </w:r>
      <w:r w:rsidR="00D56B95" w:rsidRPr="00985569">
        <w:rPr>
          <w:rFonts w:ascii="Times New Roman" w:hAnsi="Times New Roman"/>
          <w:sz w:val="28"/>
          <w:szCs w:val="28"/>
        </w:rPr>
        <w:t>оборудованное скамейками</w:t>
      </w:r>
      <w:r w:rsidRPr="00985569">
        <w:rPr>
          <w:rFonts w:ascii="Times New Roman" w:hAnsi="Times New Roman"/>
          <w:sz w:val="28"/>
          <w:szCs w:val="28"/>
        </w:rPr>
        <w:t xml:space="preserve"> и навесом по возможности.</w:t>
      </w:r>
    </w:p>
    <w:p w:rsidR="00CA371E" w:rsidRPr="00985569" w:rsidRDefault="00B65DAE" w:rsidP="00CA371E">
      <w:pPr>
        <w:numPr>
          <w:ilvl w:val="0"/>
          <w:numId w:val="1"/>
        </w:numPr>
        <w:autoSpaceDE w:val="0"/>
        <w:autoSpaceDN w:val="0"/>
        <w:adjustRightInd w:val="0"/>
        <w:spacing w:after="0" w:line="240" w:lineRule="auto"/>
        <w:jc w:val="both"/>
        <w:rPr>
          <w:rFonts w:ascii="Times New Roman" w:hAnsi="Times New Roman"/>
          <w:sz w:val="28"/>
          <w:szCs w:val="28"/>
          <w:lang w:bidi="my-MM"/>
        </w:rPr>
      </w:pPr>
      <w:r w:rsidRPr="00985569">
        <w:rPr>
          <w:rFonts w:ascii="Times New Roman" w:hAnsi="Times New Roman"/>
          <w:sz w:val="28"/>
          <w:szCs w:val="28"/>
          <w:lang w:bidi="my-MM"/>
        </w:rPr>
        <w:t xml:space="preserve">В противотуберкулезных организациях следует провести зонирование структурных подразделений (помещений) по степени риска инфицирования микобактериями туберкулеза (МБТ). При этом выделяют три зоны. </w:t>
      </w:r>
    </w:p>
    <w:p w:rsidR="00CA371E" w:rsidRPr="00985569" w:rsidRDefault="00B65DAE" w:rsidP="005B63BE">
      <w:pPr>
        <w:numPr>
          <w:ilvl w:val="1"/>
          <w:numId w:val="1"/>
        </w:numPr>
        <w:autoSpaceDE w:val="0"/>
        <w:autoSpaceDN w:val="0"/>
        <w:adjustRightInd w:val="0"/>
        <w:spacing w:after="0" w:line="240" w:lineRule="auto"/>
        <w:ind w:left="567" w:hanging="567"/>
        <w:jc w:val="both"/>
        <w:rPr>
          <w:rFonts w:ascii="Times New Roman" w:hAnsi="Times New Roman"/>
          <w:sz w:val="28"/>
          <w:szCs w:val="28"/>
          <w:lang w:bidi="my-MM"/>
        </w:rPr>
      </w:pPr>
      <w:r w:rsidRPr="00985569">
        <w:rPr>
          <w:rFonts w:ascii="Times New Roman" w:hAnsi="Times New Roman"/>
          <w:b/>
          <w:sz w:val="28"/>
          <w:szCs w:val="28"/>
          <w:lang w:bidi="my-MM"/>
        </w:rPr>
        <w:t>В первую зону</w:t>
      </w:r>
      <w:r w:rsidRPr="00985569">
        <w:rPr>
          <w:rFonts w:ascii="Times New Roman" w:hAnsi="Times New Roman"/>
          <w:sz w:val="28"/>
          <w:szCs w:val="28"/>
          <w:lang w:bidi="my-MM"/>
        </w:rPr>
        <w:t xml:space="preserve"> включаются помещения с высоким риском инфицирования:</w:t>
      </w:r>
    </w:p>
    <w:p w:rsidR="00CA371E" w:rsidRPr="00985569" w:rsidRDefault="00B65DAE" w:rsidP="00CA371E">
      <w:pPr>
        <w:numPr>
          <w:ilvl w:val="0"/>
          <w:numId w:val="3"/>
        </w:numPr>
        <w:autoSpaceDE w:val="0"/>
        <w:autoSpaceDN w:val="0"/>
        <w:adjustRightInd w:val="0"/>
        <w:spacing w:after="0" w:line="240" w:lineRule="auto"/>
        <w:jc w:val="both"/>
        <w:rPr>
          <w:rFonts w:ascii="Times New Roman" w:hAnsi="Times New Roman"/>
          <w:sz w:val="28"/>
          <w:szCs w:val="28"/>
          <w:lang w:bidi="my-MM"/>
        </w:rPr>
      </w:pPr>
      <w:r w:rsidRPr="00985569">
        <w:rPr>
          <w:rFonts w:ascii="Times New Roman" w:hAnsi="Times New Roman"/>
          <w:sz w:val="28"/>
          <w:szCs w:val="28"/>
          <w:lang w:bidi="my-MM"/>
        </w:rPr>
        <w:t xml:space="preserve">отделения для пациентов </w:t>
      </w:r>
      <w:r w:rsidR="006854A4">
        <w:rPr>
          <w:rFonts w:ascii="Times New Roman" w:hAnsi="Times New Roman"/>
          <w:sz w:val="28"/>
          <w:szCs w:val="28"/>
          <w:lang w:val="en-US" w:bidi="my-MM"/>
        </w:rPr>
        <w:t>c</w:t>
      </w:r>
      <w:r w:rsidR="006854A4" w:rsidRPr="000572ED">
        <w:rPr>
          <w:rFonts w:ascii="Times New Roman" w:hAnsi="Times New Roman"/>
          <w:sz w:val="28"/>
          <w:szCs w:val="28"/>
          <w:lang w:bidi="my-MM"/>
        </w:rPr>
        <w:t xml:space="preserve"> </w:t>
      </w:r>
      <w:r w:rsidRPr="00985569">
        <w:rPr>
          <w:rFonts w:ascii="Times New Roman" w:hAnsi="Times New Roman"/>
          <w:sz w:val="28"/>
          <w:szCs w:val="28"/>
          <w:lang w:bidi="my-MM"/>
        </w:rPr>
        <w:t>М</w:t>
      </w:r>
      <w:r w:rsidR="006854A4">
        <w:rPr>
          <w:rFonts w:ascii="Times New Roman" w:hAnsi="Times New Roman"/>
          <w:sz w:val="28"/>
          <w:szCs w:val="28"/>
          <w:lang w:val="en-US" w:bidi="my-MM"/>
        </w:rPr>
        <w:t>M</w:t>
      </w:r>
      <w:r w:rsidRPr="00985569">
        <w:rPr>
          <w:rFonts w:ascii="Times New Roman" w:hAnsi="Times New Roman"/>
          <w:sz w:val="28"/>
          <w:szCs w:val="28"/>
          <w:lang w:bidi="my-MM"/>
        </w:rPr>
        <w:t>(+);</w:t>
      </w:r>
    </w:p>
    <w:p w:rsidR="00CA371E" w:rsidRPr="00985569" w:rsidRDefault="00B65DAE" w:rsidP="00CA371E">
      <w:pPr>
        <w:numPr>
          <w:ilvl w:val="0"/>
          <w:numId w:val="3"/>
        </w:numPr>
        <w:autoSpaceDE w:val="0"/>
        <w:autoSpaceDN w:val="0"/>
        <w:adjustRightInd w:val="0"/>
        <w:spacing w:after="0" w:line="240" w:lineRule="auto"/>
        <w:jc w:val="both"/>
        <w:rPr>
          <w:rFonts w:ascii="Times New Roman" w:hAnsi="Times New Roman"/>
          <w:sz w:val="28"/>
          <w:szCs w:val="28"/>
          <w:lang w:bidi="my-MM"/>
        </w:rPr>
      </w:pPr>
      <w:r w:rsidRPr="00985569">
        <w:rPr>
          <w:rFonts w:ascii="Times New Roman" w:hAnsi="Times New Roman"/>
          <w:sz w:val="28"/>
          <w:szCs w:val="28"/>
          <w:lang w:bidi="my-MM"/>
        </w:rPr>
        <w:t>кабины (помещения) для сбора мокроты;</w:t>
      </w:r>
    </w:p>
    <w:p w:rsidR="00CA371E" w:rsidRPr="00985569" w:rsidRDefault="00B65DAE" w:rsidP="00CA371E">
      <w:pPr>
        <w:numPr>
          <w:ilvl w:val="0"/>
          <w:numId w:val="3"/>
        </w:numPr>
        <w:autoSpaceDE w:val="0"/>
        <w:autoSpaceDN w:val="0"/>
        <w:adjustRightInd w:val="0"/>
        <w:spacing w:after="0" w:line="240" w:lineRule="auto"/>
        <w:jc w:val="both"/>
        <w:rPr>
          <w:rFonts w:ascii="Times New Roman" w:hAnsi="Times New Roman"/>
          <w:sz w:val="28"/>
          <w:szCs w:val="28"/>
          <w:lang w:bidi="my-MM"/>
        </w:rPr>
      </w:pPr>
      <w:r w:rsidRPr="00985569">
        <w:rPr>
          <w:rFonts w:ascii="Times New Roman" w:hAnsi="Times New Roman"/>
          <w:sz w:val="28"/>
          <w:szCs w:val="28"/>
          <w:lang w:bidi="my-MM"/>
        </w:rPr>
        <w:t>бактериологическая лаборатория;</w:t>
      </w:r>
    </w:p>
    <w:p w:rsidR="00CA371E" w:rsidRPr="00985569" w:rsidRDefault="00B65DAE" w:rsidP="00CA371E">
      <w:pPr>
        <w:numPr>
          <w:ilvl w:val="0"/>
          <w:numId w:val="3"/>
        </w:numPr>
        <w:autoSpaceDE w:val="0"/>
        <w:autoSpaceDN w:val="0"/>
        <w:adjustRightInd w:val="0"/>
        <w:spacing w:after="0" w:line="240" w:lineRule="auto"/>
        <w:jc w:val="both"/>
        <w:rPr>
          <w:rFonts w:ascii="Times New Roman" w:hAnsi="Times New Roman"/>
          <w:sz w:val="28"/>
          <w:szCs w:val="28"/>
          <w:lang w:bidi="my-MM"/>
        </w:rPr>
      </w:pPr>
      <w:r w:rsidRPr="00985569">
        <w:rPr>
          <w:rFonts w:ascii="Times New Roman" w:hAnsi="Times New Roman"/>
          <w:sz w:val="28"/>
          <w:szCs w:val="28"/>
          <w:lang w:bidi="my-MM"/>
        </w:rPr>
        <w:t>кабинет бронхоскопии;</w:t>
      </w:r>
    </w:p>
    <w:p w:rsidR="00CA371E" w:rsidRPr="00985569" w:rsidRDefault="00B65DAE" w:rsidP="00CA371E">
      <w:pPr>
        <w:numPr>
          <w:ilvl w:val="0"/>
          <w:numId w:val="3"/>
        </w:numPr>
        <w:autoSpaceDE w:val="0"/>
        <w:autoSpaceDN w:val="0"/>
        <w:adjustRightInd w:val="0"/>
        <w:spacing w:after="0" w:line="240" w:lineRule="auto"/>
        <w:jc w:val="both"/>
        <w:rPr>
          <w:rFonts w:ascii="Times New Roman" w:hAnsi="Times New Roman"/>
          <w:sz w:val="28"/>
          <w:szCs w:val="28"/>
          <w:lang w:bidi="my-MM"/>
        </w:rPr>
      </w:pPr>
      <w:r w:rsidRPr="00985569">
        <w:rPr>
          <w:rFonts w:ascii="Times New Roman" w:hAnsi="Times New Roman"/>
          <w:sz w:val="28"/>
          <w:szCs w:val="28"/>
          <w:lang w:bidi="my-MM"/>
        </w:rPr>
        <w:t>отделение реанимации с палатами интенсивной терапии;</w:t>
      </w:r>
    </w:p>
    <w:p w:rsidR="00CA371E" w:rsidRPr="00985569" w:rsidRDefault="00B65DAE" w:rsidP="00CA371E">
      <w:pPr>
        <w:numPr>
          <w:ilvl w:val="0"/>
          <w:numId w:val="3"/>
        </w:numPr>
        <w:autoSpaceDE w:val="0"/>
        <w:autoSpaceDN w:val="0"/>
        <w:adjustRightInd w:val="0"/>
        <w:spacing w:after="0" w:line="240" w:lineRule="auto"/>
        <w:jc w:val="both"/>
        <w:rPr>
          <w:rFonts w:ascii="Times New Roman" w:hAnsi="Times New Roman"/>
          <w:sz w:val="28"/>
          <w:szCs w:val="28"/>
          <w:lang w:bidi="my-MM"/>
        </w:rPr>
      </w:pPr>
      <w:r w:rsidRPr="00985569">
        <w:rPr>
          <w:rFonts w:ascii="Times New Roman" w:hAnsi="Times New Roman"/>
          <w:sz w:val="28"/>
          <w:szCs w:val="28"/>
          <w:lang w:bidi="my-MM"/>
        </w:rPr>
        <w:t>рентген и флюро кабинеты;</w:t>
      </w:r>
    </w:p>
    <w:p w:rsidR="00CA371E" w:rsidRPr="00985569" w:rsidRDefault="00B65DAE" w:rsidP="00CA371E">
      <w:pPr>
        <w:numPr>
          <w:ilvl w:val="0"/>
          <w:numId w:val="3"/>
        </w:numPr>
        <w:autoSpaceDE w:val="0"/>
        <w:autoSpaceDN w:val="0"/>
        <w:adjustRightInd w:val="0"/>
        <w:spacing w:after="0" w:line="240" w:lineRule="auto"/>
        <w:jc w:val="both"/>
        <w:rPr>
          <w:rFonts w:ascii="Times New Roman" w:hAnsi="Times New Roman"/>
          <w:sz w:val="28"/>
          <w:szCs w:val="28"/>
          <w:lang w:bidi="my-MM"/>
        </w:rPr>
      </w:pPr>
      <w:r w:rsidRPr="00985569">
        <w:rPr>
          <w:rFonts w:ascii="Times New Roman" w:hAnsi="Times New Roman"/>
          <w:sz w:val="28"/>
          <w:szCs w:val="28"/>
          <w:lang w:bidi="my-MM"/>
        </w:rPr>
        <w:t>отделение функциональной диагностики;</w:t>
      </w:r>
    </w:p>
    <w:p w:rsidR="00CA371E" w:rsidRPr="00985569" w:rsidRDefault="00B65DAE" w:rsidP="00CA371E">
      <w:pPr>
        <w:numPr>
          <w:ilvl w:val="0"/>
          <w:numId w:val="3"/>
        </w:numPr>
        <w:autoSpaceDE w:val="0"/>
        <w:autoSpaceDN w:val="0"/>
        <w:adjustRightInd w:val="0"/>
        <w:spacing w:after="0" w:line="240" w:lineRule="auto"/>
        <w:jc w:val="both"/>
        <w:rPr>
          <w:rFonts w:ascii="Times New Roman" w:hAnsi="Times New Roman"/>
          <w:sz w:val="28"/>
          <w:szCs w:val="28"/>
          <w:lang w:bidi="my-MM"/>
        </w:rPr>
      </w:pPr>
      <w:r w:rsidRPr="00985569">
        <w:rPr>
          <w:rFonts w:ascii="Times New Roman" w:hAnsi="Times New Roman"/>
          <w:sz w:val="28"/>
          <w:szCs w:val="28"/>
          <w:lang w:bidi="my-MM"/>
        </w:rPr>
        <w:lastRenderedPageBreak/>
        <w:t>приемное отделение;</w:t>
      </w:r>
    </w:p>
    <w:p w:rsidR="00CA371E" w:rsidRPr="007F0C69" w:rsidRDefault="00B65DAE" w:rsidP="007F0C69">
      <w:pPr>
        <w:numPr>
          <w:ilvl w:val="0"/>
          <w:numId w:val="3"/>
        </w:numPr>
        <w:autoSpaceDE w:val="0"/>
        <w:autoSpaceDN w:val="0"/>
        <w:adjustRightInd w:val="0"/>
        <w:spacing w:after="0" w:line="240" w:lineRule="auto"/>
        <w:jc w:val="both"/>
        <w:rPr>
          <w:rFonts w:ascii="Times New Roman" w:hAnsi="Times New Roman"/>
          <w:sz w:val="28"/>
          <w:szCs w:val="28"/>
          <w:lang w:bidi="my-MM"/>
        </w:rPr>
      </w:pPr>
      <w:r w:rsidRPr="00985569">
        <w:rPr>
          <w:rFonts w:ascii="Times New Roman" w:hAnsi="Times New Roman"/>
          <w:sz w:val="28"/>
          <w:szCs w:val="28"/>
          <w:lang w:bidi="my-MM"/>
        </w:rPr>
        <w:t>операционн</w:t>
      </w:r>
      <w:r w:rsidR="007F0C69">
        <w:rPr>
          <w:rFonts w:ascii="Times New Roman" w:hAnsi="Times New Roman"/>
          <w:sz w:val="28"/>
          <w:szCs w:val="28"/>
          <w:lang w:bidi="my-MM"/>
        </w:rPr>
        <w:t>ый блок для больных легочным ТБ.</w:t>
      </w:r>
    </w:p>
    <w:p w:rsidR="00CA371E" w:rsidRPr="00985569" w:rsidRDefault="00B65DAE" w:rsidP="005B63BE">
      <w:pPr>
        <w:numPr>
          <w:ilvl w:val="1"/>
          <w:numId w:val="1"/>
        </w:numPr>
        <w:autoSpaceDE w:val="0"/>
        <w:autoSpaceDN w:val="0"/>
        <w:adjustRightInd w:val="0"/>
        <w:spacing w:after="0" w:line="240" w:lineRule="auto"/>
        <w:ind w:left="567" w:hanging="567"/>
        <w:jc w:val="both"/>
        <w:rPr>
          <w:rFonts w:ascii="Times New Roman" w:hAnsi="Times New Roman"/>
          <w:sz w:val="28"/>
          <w:szCs w:val="28"/>
          <w:lang w:bidi="my-MM"/>
        </w:rPr>
      </w:pPr>
      <w:r w:rsidRPr="00985569">
        <w:rPr>
          <w:rFonts w:ascii="Times New Roman" w:hAnsi="Times New Roman"/>
          <w:b/>
          <w:sz w:val="28"/>
          <w:szCs w:val="28"/>
          <w:lang w:bidi="my-MM"/>
        </w:rPr>
        <w:t>Вторую зону</w:t>
      </w:r>
      <w:r w:rsidRPr="00985569">
        <w:rPr>
          <w:rFonts w:ascii="Times New Roman" w:hAnsi="Times New Roman"/>
          <w:sz w:val="28"/>
          <w:szCs w:val="28"/>
          <w:lang w:bidi="my-MM"/>
        </w:rPr>
        <w:t xml:space="preserve"> составляют помещения со средней степенью риска инфицирования:</w:t>
      </w:r>
    </w:p>
    <w:p w:rsidR="00CA371E" w:rsidRPr="00985569" w:rsidRDefault="00B65DAE" w:rsidP="00CA371E">
      <w:pPr>
        <w:numPr>
          <w:ilvl w:val="0"/>
          <w:numId w:val="4"/>
        </w:numPr>
        <w:autoSpaceDE w:val="0"/>
        <w:autoSpaceDN w:val="0"/>
        <w:adjustRightInd w:val="0"/>
        <w:spacing w:after="0" w:line="240" w:lineRule="auto"/>
        <w:jc w:val="both"/>
        <w:rPr>
          <w:rFonts w:ascii="Times New Roman" w:hAnsi="Times New Roman"/>
          <w:sz w:val="28"/>
          <w:szCs w:val="28"/>
          <w:lang w:bidi="my-MM"/>
        </w:rPr>
      </w:pPr>
      <w:r w:rsidRPr="00985569">
        <w:rPr>
          <w:rFonts w:ascii="Times New Roman" w:hAnsi="Times New Roman"/>
          <w:sz w:val="28"/>
          <w:szCs w:val="28"/>
          <w:lang w:bidi="my-MM"/>
        </w:rPr>
        <w:t>отделения (палаты) для пациентов с отрицательным результатом бактериоскопии мокроты на МБТ.</w:t>
      </w:r>
    </w:p>
    <w:p w:rsidR="00CA371E" w:rsidRPr="00985569" w:rsidRDefault="00B65DAE" w:rsidP="005B63BE">
      <w:pPr>
        <w:numPr>
          <w:ilvl w:val="1"/>
          <w:numId w:val="1"/>
        </w:numPr>
        <w:autoSpaceDE w:val="0"/>
        <w:autoSpaceDN w:val="0"/>
        <w:adjustRightInd w:val="0"/>
        <w:spacing w:after="0" w:line="240" w:lineRule="auto"/>
        <w:ind w:left="567" w:hanging="567"/>
        <w:jc w:val="both"/>
        <w:rPr>
          <w:rFonts w:ascii="Times New Roman" w:hAnsi="Times New Roman"/>
          <w:sz w:val="28"/>
          <w:szCs w:val="28"/>
          <w:lang w:bidi="my-MM"/>
        </w:rPr>
      </w:pPr>
      <w:r w:rsidRPr="00985569">
        <w:rPr>
          <w:rFonts w:ascii="Times New Roman" w:hAnsi="Times New Roman"/>
          <w:b/>
          <w:sz w:val="28"/>
          <w:szCs w:val="28"/>
          <w:lang w:bidi="my-MM"/>
        </w:rPr>
        <w:t>Третью зону</w:t>
      </w:r>
      <w:r w:rsidRPr="00985569">
        <w:rPr>
          <w:rFonts w:ascii="Times New Roman" w:hAnsi="Times New Roman"/>
          <w:sz w:val="28"/>
          <w:szCs w:val="28"/>
          <w:lang w:bidi="my-MM"/>
        </w:rPr>
        <w:t xml:space="preserve"> представляют</w:t>
      </w:r>
      <w:r w:rsidR="00AF2B01">
        <w:rPr>
          <w:rFonts w:ascii="Times New Roman" w:hAnsi="Times New Roman"/>
          <w:sz w:val="28"/>
          <w:szCs w:val="28"/>
          <w:lang w:bidi="my-MM"/>
        </w:rPr>
        <w:t xml:space="preserve">, </w:t>
      </w:r>
      <w:r w:rsidR="00985569" w:rsidRPr="00985569">
        <w:rPr>
          <w:rFonts w:ascii="Times New Roman" w:hAnsi="Times New Roman"/>
          <w:sz w:val="28"/>
          <w:szCs w:val="28"/>
          <w:lang w:bidi="my-MM"/>
        </w:rPr>
        <w:t>помещения</w:t>
      </w:r>
      <w:r w:rsidR="00985569">
        <w:rPr>
          <w:rFonts w:ascii="Times New Roman" w:hAnsi="Times New Roman"/>
          <w:sz w:val="28"/>
          <w:szCs w:val="28"/>
          <w:lang w:bidi="my-MM"/>
        </w:rPr>
        <w:t xml:space="preserve"> </w:t>
      </w:r>
      <w:r w:rsidR="00985569" w:rsidRPr="00985569">
        <w:rPr>
          <w:rFonts w:ascii="Times New Roman" w:hAnsi="Times New Roman"/>
          <w:sz w:val="28"/>
          <w:szCs w:val="28"/>
          <w:lang w:bidi="my-MM"/>
        </w:rPr>
        <w:t>с</w:t>
      </w:r>
      <w:r w:rsidRPr="00985569">
        <w:rPr>
          <w:rFonts w:ascii="Times New Roman" w:hAnsi="Times New Roman"/>
          <w:sz w:val="28"/>
          <w:szCs w:val="28"/>
          <w:lang w:bidi="my-MM"/>
        </w:rPr>
        <w:t xml:space="preserve"> низкой степенью риска инфицирования:</w:t>
      </w:r>
    </w:p>
    <w:p w:rsidR="00CA371E" w:rsidRPr="00985569" w:rsidRDefault="00B65DAE" w:rsidP="00CA371E">
      <w:pPr>
        <w:numPr>
          <w:ilvl w:val="0"/>
          <w:numId w:val="5"/>
        </w:numPr>
        <w:autoSpaceDE w:val="0"/>
        <w:autoSpaceDN w:val="0"/>
        <w:adjustRightInd w:val="0"/>
        <w:spacing w:after="0" w:line="240" w:lineRule="auto"/>
        <w:jc w:val="both"/>
        <w:rPr>
          <w:rFonts w:ascii="Times New Roman" w:hAnsi="Times New Roman"/>
          <w:sz w:val="28"/>
          <w:szCs w:val="28"/>
          <w:lang w:bidi="my-MM"/>
        </w:rPr>
      </w:pPr>
      <w:r w:rsidRPr="00985569">
        <w:rPr>
          <w:rFonts w:ascii="Times New Roman" w:hAnsi="Times New Roman"/>
          <w:sz w:val="28"/>
          <w:szCs w:val="28"/>
          <w:lang w:bidi="my-MM"/>
        </w:rPr>
        <w:t>клинико-диагностическая лаборатория;</w:t>
      </w:r>
    </w:p>
    <w:p w:rsidR="00CA371E" w:rsidRPr="00985569" w:rsidRDefault="00B65DAE" w:rsidP="00CA371E">
      <w:pPr>
        <w:numPr>
          <w:ilvl w:val="0"/>
          <w:numId w:val="5"/>
        </w:numPr>
        <w:autoSpaceDE w:val="0"/>
        <w:autoSpaceDN w:val="0"/>
        <w:adjustRightInd w:val="0"/>
        <w:spacing w:after="0" w:line="240" w:lineRule="auto"/>
        <w:jc w:val="both"/>
        <w:rPr>
          <w:rFonts w:ascii="Times New Roman" w:hAnsi="Times New Roman"/>
          <w:sz w:val="28"/>
          <w:szCs w:val="28"/>
          <w:lang w:bidi="my-MM"/>
        </w:rPr>
      </w:pPr>
      <w:r w:rsidRPr="00985569">
        <w:rPr>
          <w:rFonts w:ascii="Times New Roman" w:hAnsi="Times New Roman"/>
          <w:sz w:val="28"/>
          <w:szCs w:val="28"/>
          <w:lang w:bidi="my-MM"/>
        </w:rPr>
        <w:t>аптека;</w:t>
      </w:r>
    </w:p>
    <w:p w:rsidR="00CA371E" w:rsidRPr="00985569" w:rsidRDefault="00B65DAE" w:rsidP="00CA371E">
      <w:pPr>
        <w:numPr>
          <w:ilvl w:val="0"/>
          <w:numId w:val="5"/>
        </w:numPr>
        <w:autoSpaceDE w:val="0"/>
        <w:autoSpaceDN w:val="0"/>
        <w:adjustRightInd w:val="0"/>
        <w:spacing w:after="0" w:line="240" w:lineRule="auto"/>
        <w:jc w:val="both"/>
        <w:rPr>
          <w:rFonts w:ascii="Times New Roman" w:hAnsi="Times New Roman"/>
          <w:sz w:val="28"/>
          <w:szCs w:val="28"/>
          <w:lang w:bidi="my-MM"/>
        </w:rPr>
      </w:pPr>
      <w:r w:rsidRPr="00985569">
        <w:rPr>
          <w:rFonts w:ascii="Times New Roman" w:hAnsi="Times New Roman"/>
          <w:sz w:val="28"/>
          <w:szCs w:val="28"/>
          <w:lang w:bidi="my-MM"/>
        </w:rPr>
        <w:t>административно-хозяйственные помещения.</w:t>
      </w:r>
    </w:p>
    <w:p w:rsidR="00CA371E" w:rsidRPr="00985569" w:rsidRDefault="00B65DAE" w:rsidP="00CA371E">
      <w:pPr>
        <w:numPr>
          <w:ilvl w:val="0"/>
          <w:numId w:val="1"/>
        </w:numPr>
        <w:spacing w:after="0" w:line="240" w:lineRule="auto"/>
        <w:jc w:val="both"/>
        <w:rPr>
          <w:rFonts w:ascii="Times New Roman" w:hAnsi="Times New Roman"/>
          <w:bCs/>
          <w:sz w:val="28"/>
          <w:szCs w:val="28"/>
        </w:rPr>
      </w:pPr>
      <w:r w:rsidRPr="00985569">
        <w:rPr>
          <w:rFonts w:ascii="Times New Roman" w:hAnsi="Times New Roman"/>
          <w:bCs/>
          <w:sz w:val="28"/>
          <w:szCs w:val="28"/>
        </w:rPr>
        <w:t xml:space="preserve">Проектировочные требования к </w:t>
      </w:r>
      <w:r w:rsidR="00143AB3">
        <w:rPr>
          <w:rFonts w:ascii="Times New Roman" w:hAnsi="Times New Roman"/>
          <w:bCs/>
          <w:sz w:val="28"/>
          <w:szCs w:val="28"/>
        </w:rPr>
        <w:t>клиническим</w:t>
      </w:r>
      <w:r w:rsidRPr="00985569">
        <w:rPr>
          <w:rFonts w:ascii="Times New Roman" w:hAnsi="Times New Roman"/>
          <w:bCs/>
          <w:sz w:val="28"/>
          <w:szCs w:val="28"/>
        </w:rPr>
        <w:t xml:space="preserve"> отделениям</w:t>
      </w:r>
      <w:r w:rsidR="00BE506B">
        <w:rPr>
          <w:rFonts w:ascii="Times New Roman" w:hAnsi="Times New Roman"/>
          <w:bCs/>
          <w:sz w:val="28"/>
          <w:szCs w:val="28"/>
        </w:rPr>
        <w:t>,</w:t>
      </w:r>
      <w:r w:rsidRPr="00985569">
        <w:rPr>
          <w:rFonts w:ascii="Times New Roman" w:hAnsi="Times New Roman"/>
          <w:bCs/>
          <w:sz w:val="28"/>
          <w:szCs w:val="28"/>
        </w:rPr>
        <w:t xml:space="preserve"> относящиеся к высокой и средней степени риска</w:t>
      </w:r>
      <w:r w:rsidR="00BE506B">
        <w:rPr>
          <w:rFonts w:ascii="Times New Roman" w:hAnsi="Times New Roman"/>
          <w:bCs/>
          <w:sz w:val="28"/>
          <w:szCs w:val="28"/>
        </w:rPr>
        <w:t>,</w:t>
      </w:r>
      <w:r w:rsidRPr="00985569">
        <w:rPr>
          <w:rFonts w:ascii="Times New Roman" w:hAnsi="Times New Roman"/>
          <w:bCs/>
          <w:sz w:val="28"/>
          <w:szCs w:val="28"/>
        </w:rPr>
        <w:t xml:space="preserve"> должны быть предусмотрены следующие требования:</w:t>
      </w:r>
    </w:p>
    <w:p w:rsidR="00CA371E" w:rsidRPr="00985569" w:rsidRDefault="00B65DAE" w:rsidP="00CA371E">
      <w:pPr>
        <w:numPr>
          <w:ilvl w:val="0"/>
          <w:numId w:val="6"/>
        </w:numPr>
        <w:spacing w:after="0" w:line="240" w:lineRule="auto"/>
        <w:jc w:val="both"/>
        <w:rPr>
          <w:rFonts w:ascii="Times New Roman" w:hAnsi="Times New Roman"/>
          <w:sz w:val="28"/>
          <w:szCs w:val="28"/>
        </w:rPr>
      </w:pPr>
      <w:r w:rsidRPr="00985569">
        <w:rPr>
          <w:rFonts w:ascii="Times New Roman" w:hAnsi="Times New Roman"/>
          <w:sz w:val="28"/>
          <w:szCs w:val="28"/>
        </w:rPr>
        <w:t xml:space="preserve">Разделение на зоны высокого и низкого риска с демаркационными </w:t>
      </w:r>
      <w:r w:rsidR="00143AB3">
        <w:rPr>
          <w:rFonts w:ascii="Times New Roman" w:hAnsi="Times New Roman"/>
          <w:sz w:val="28"/>
          <w:szCs w:val="28"/>
        </w:rPr>
        <w:t xml:space="preserve">(предупредительными) </w:t>
      </w:r>
      <w:r w:rsidRPr="00985569">
        <w:rPr>
          <w:rFonts w:ascii="Times New Roman" w:hAnsi="Times New Roman"/>
          <w:sz w:val="28"/>
          <w:szCs w:val="28"/>
        </w:rPr>
        <w:t>знаками;</w:t>
      </w:r>
    </w:p>
    <w:p w:rsidR="00153484" w:rsidRPr="00985569" w:rsidRDefault="00B65DAE" w:rsidP="00153484">
      <w:pPr>
        <w:numPr>
          <w:ilvl w:val="0"/>
          <w:numId w:val="6"/>
        </w:numPr>
        <w:spacing w:after="0" w:line="240" w:lineRule="auto"/>
        <w:jc w:val="both"/>
        <w:rPr>
          <w:rFonts w:ascii="Times New Roman" w:hAnsi="Times New Roman"/>
          <w:sz w:val="28"/>
          <w:szCs w:val="28"/>
        </w:rPr>
      </w:pPr>
      <w:r w:rsidRPr="00985569">
        <w:rPr>
          <w:rFonts w:ascii="Times New Roman" w:hAnsi="Times New Roman"/>
          <w:sz w:val="28"/>
          <w:szCs w:val="28"/>
        </w:rPr>
        <w:t>Комнаты медицинских сотрудников должны быть разделены тамбур-шлюзом от зоны высокого риска и иметь отдельный вход;</w:t>
      </w:r>
    </w:p>
    <w:p w:rsidR="00CA371E" w:rsidRPr="00985569" w:rsidRDefault="00B65DAE" w:rsidP="00CA371E">
      <w:pPr>
        <w:numPr>
          <w:ilvl w:val="0"/>
          <w:numId w:val="6"/>
        </w:numPr>
        <w:spacing w:after="0" w:line="240" w:lineRule="auto"/>
        <w:jc w:val="both"/>
        <w:rPr>
          <w:rFonts w:ascii="Times New Roman" w:hAnsi="Times New Roman"/>
          <w:sz w:val="28"/>
          <w:szCs w:val="28"/>
        </w:rPr>
      </w:pPr>
      <w:r w:rsidRPr="00985569">
        <w:rPr>
          <w:rFonts w:ascii="Times New Roman" w:hAnsi="Times New Roman"/>
          <w:sz w:val="28"/>
          <w:szCs w:val="28"/>
        </w:rPr>
        <w:t>Медсестринские посты</w:t>
      </w:r>
      <w:r w:rsidR="00143AB3">
        <w:rPr>
          <w:rFonts w:ascii="Times New Roman" w:hAnsi="Times New Roman"/>
          <w:sz w:val="28"/>
          <w:szCs w:val="28"/>
        </w:rPr>
        <w:t>,</w:t>
      </w:r>
      <w:r w:rsidRPr="00985569">
        <w:rPr>
          <w:rFonts w:ascii="Times New Roman" w:hAnsi="Times New Roman"/>
          <w:sz w:val="28"/>
          <w:szCs w:val="28"/>
        </w:rPr>
        <w:t xml:space="preserve"> организованные внутри отделения</w:t>
      </w:r>
      <w:r w:rsidR="00143AB3">
        <w:rPr>
          <w:rFonts w:ascii="Times New Roman" w:hAnsi="Times New Roman"/>
          <w:sz w:val="28"/>
          <w:szCs w:val="28"/>
        </w:rPr>
        <w:t>,</w:t>
      </w:r>
      <w:r w:rsidRPr="00985569">
        <w:rPr>
          <w:rFonts w:ascii="Times New Roman" w:hAnsi="Times New Roman"/>
          <w:sz w:val="28"/>
          <w:szCs w:val="28"/>
        </w:rPr>
        <w:t xml:space="preserve"> должны герметично закрытыми, при этом </w:t>
      </w:r>
      <w:r w:rsidR="003C1B3B">
        <w:rPr>
          <w:rFonts w:ascii="Times New Roman" w:hAnsi="Times New Roman"/>
          <w:sz w:val="28"/>
          <w:szCs w:val="28"/>
        </w:rPr>
        <w:t xml:space="preserve">не </w:t>
      </w:r>
      <w:r w:rsidRPr="00985569">
        <w:rPr>
          <w:rFonts w:ascii="Times New Roman" w:hAnsi="Times New Roman"/>
          <w:sz w:val="28"/>
          <w:szCs w:val="28"/>
        </w:rPr>
        <w:t xml:space="preserve">должна </w:t>
      </w:r>
      <w:r w:rsidR="003C1B3B">
        <w:rPr>
          <w:rFonts w:ascii="Times New Roman" w:hAnsi="Times New Roman"/>
          <w:sz w:val="28"/>
          <w:szCs w:val="28"/>
        </w:rPr>
        <w:t>ограничиваться видимость коридора</w:t>
      </w:r>
      <w:r w:rsidRPr="00985569">
        <w:rPr>
          <w:rFonts w:ascii="Times New Roman" w:hAnsi="Times New Roman"/>
          <w:sz w:val="28"/>
          <w:szCs w:val="28"/>
        </w:rPr>
        <w:t>;</w:t>
      </w:r>
    </w:p>
    <w:p w:rsidR="00CA371E" w:rsidRPr="00985569" w:rsidRDefault="00B65DAE" w:rsidP="00CA371E">
      <w:pPr>
        <w:numPr>
          <w:ilvl w:val="0"/>
          <w:numId w:val="6"/>
        </w:numPr>
        <w:spacing w:after="0" w:line="240" w:lineRule="auto"/>
        <w:jc w:val="both"/>
        <w:rPr>
          <w:rFonts w:ascii="Times New Roman" w:hAnsi="Times New Roman"/>
          <w:sz w:val="28"/>
          <w:szCs w:val="28"/>
        </w:rPr>
      </w:pPr>
      <w:r w:rsidRPr="00985569">
        <w:rPr>
          <w:rFonts w:ascii="Times New Roman" w:hAnsi="Times New Roman"/>
          <w:sz w:val="28"/>
          <w:szCs w:val="28"/>
        </w:rPr>
        <w:t>Наличие мест общего пользования (душевые, туалеты и т.д.) отдельные для пациентов и медицинского персонала.</w:t>
      </w:r>
    </w:p>
    <w:p w:rsidR="00CA75AF" w:rsidRPr="00985569" w:rsidRDefault="00AF2B01" w:rsidP="005B63BE">
      <w:pPr>
        <w:numPr>
          <w:ilvl w:val="1"/>
          <w:numId w:val="1"/>
        </w:numPr>
        <w:tabs>
          <w:tab w:val="left" w:pos="567"/>
          <w:tab w:val="left" w:pos="709"/>
        </w:tabs>
        <w:spacing w:after="0" w:line="240" w:lineRule="auto"/>
        <w:ind w:hanging="660"/>
        <w:jc w:val="both"/>
        <w:rPr>
          <w:rFonts w:ascii="Times New Roman" w:hAnsi="Times New Roman"/>
          <w:sz w:val="28"/>
          <w:szCs w:val="28"/>
        </w:rPr>
      </w:pPr>
      <w:r>
        <w:rPr>
          <w:rFonts w:ascii="Times New Roman" w:hAnsi="Times New Roman"/>
          <w:sz w:val="28"/>
          <w:szCs w:val="28"/>
        </w:rPr>
        <w:t>П</w:t>
      </w:r>
      <w:r w:rsidR="00B65DAE" w:rsidRPr="00985569">
        <w:rPr>
          <w:rFonts w:ascii="Times New Roman" w:hAnsi="Times New Roman"/>
          <w:sz w:val="28"/>
          <w:szCs w:val="28"/>
        </w:rPr>
        <w:t>оступивших больных с ММ+ размещать отдельные предусмотренные палат</w:t>
      </w:r>
      <w:r w:rsidR="004434F8">
        <w:rPr>
          <w:rFonts w:ascii="Times New Roman" w:hAnsi="Times New Roman"/>
          <w:sz w:val="28"/>
          <w:szCs w:val="28"/>
        </w:rPr>
        <w:t>ы</w:t>
      </w:r>
      <w:r w:rsidR="00B65DAE" w:rsidRPr="00985569">
        <w:rPr>
          <w:rFonts w:ascii="Times New Roman" w:hAnsi="Times New Roman"/>
          <w:sz w:val="28"/>
          <w:szCs w:val="28"/>
        </w:rPr>
        <w:t xml:space="preserve"> до получения </w:t>
      </w:r>
      <w:r w:rsidR="007578D2">
        <w:rPr>
          <w:rFonts w:ascii="Times New Roman" w:hAnsi="Times New Roman"/>
          <w:sz w:val="28"/>
          <w:szCs w:val="28"/>
        </w:rPr>
        <w:t>наступления конверсии мокроты и результатов ТЛЧ.</w:t>
      </w:r>
      <w:r w:rsidR="00B65DAE" w:rsidRPr="00985569">
        <w:rPr>
          <w:rFonts w:ascii="Times New Roman" w:hAnsi="Times New Roman"/>
          <w:sz w:val="28"/>
          <w:szCs w:val="28"/>
        </w:rPr>
        <w:t xml:space="preserve"> </w:t>
      </w:r>
    </w:p>
    <w:p w:rsidR="00CA371E" w:rsidRPr="00985569" w:rsidRDefault="00B65DAE" w:rsidP="005B63BE">
      <w:pPr>
        <w:numPr>
          <w:ilvl w:val="1"/>
          <w:numId w:val="1"/>
        </w:numPr>
        <w:spacing w:after="0" w:line="240" w:lineRule="auto"/>
        <w:ind w:hanging="660"/>
        <w:jc w:val="both"/>
        <w:rPr>
          <w:rFonts w:ascii="Times New Roman" w:hAnsi="Times New Roman"/>
          <w:sz w:val="28"/>
          <w:szCs w:val="28"/>
        </w:rPr>
      </w:pPr>
      <w:r w:rsidRPr="00985569">
        <w:rPr>
          <w:rFonts w:ascii="Times New Roman" w:hAnsi="Times New Roman"/>
          <w:sz w:val="28"/>
          <w:szCs w:val="28"/>
        </w:rPr>
        <w:t>Необходимо предусматривать дополнительные услуги для пациентов ЛУ-ТБ отделений:</w:t>
      </w:r>
    </w:p>
    <w:p w:rsidR="00B65DAE" w:rsidRPr="00985569" w:rsidRDefault="00AF2B01" w:rsidP="003C1B3B">
      <w:pPr>
        <w:spacing w:after="0" w:line="240" w:lineRule="auto"/>
        <w:ind w:left="720"/>
        <w:jc w:val="both"/>
        <w:rPr>
          <w:rFonts w:ascii="Times New Roman" w:hAnsi="Times New Roman"/>
          <w:sz w:val="28"/>
          <w:szCs w:val="28"/>
        </w:rPr>
      </w:pPr>
      <w:r>
        <w:rPr>
          <w:rFonts w:ascii="Times New Roman" w:hAnsi="Times New Roman"/>
          <w:sz w:val="28"/>
          <w:szCs w:val="28"/>
        </w:rPr>
        <w:t xml:space="preserve">- </w:t>
      </w:r>
      <w:r w:rsidR="00B65DAE" w:rsidRPr="00985569">
        <w:rPr>
          <w:rFonts w:ascii="Times New Roman" w:hAnsi="Times New Roman"/>
          <w:sz w:val="28"/>
          <w:szCs w:val="28"/>
        </w:rPr>
        <w:t>Информационно-почтовые услуги;</w:t>
      </w:r>
    </w:p>
    <w:p w:rsidR="00B65DAE" w:rsidRPr="00985569" w:rsidRDefault="00AF2B01" w:rsidP="003C1B3B">
      <w:pPr>
        <w:spacing w:after="0" w:line="240" w:lineRule="auto"/>
        <w:ind w:left="720"/>
        <w:jc w:val="both"/>
        <w:rPr>
          <w:rFonts w:ascii="Times New Roman" w:hAnsi="Times New Roman"/>
          <w:sz w:val="28"/>
          <w:szCs w:val="28"/>
        </w:rPr>
      </w:pPr>
      <w:r>
        <w:rPr>
          <w:rFonts w:ascii="Times New Roman" w:hAnsi="Times New Roman"/>
          <w:sz w:val="28"/>
          <w:szCs w:val="28"/>
        </w:rPr>
        <w:t xml:space="preserve">- </w:t>
      </w:r>
      <w:r w:rsidR="00B65DAE" w:rsidRPr="00985569">
        <w:rPr>
          <w:rFonts w:ascii="Times New Roman" w:hAnsi="Times New Roman"/>
          <w:sz w:val="28"/>
          <w:szCs w:val="28"/>
        </w:rPr>
        <w:t>Общение с посетителями;</w:t>
      </w:r>
    </w:p>
    <w:p w:rsidR="003C1B3B" w:rsidRDefault="00B65DAE" w:rsidP="003C1B3B">
      <w:pPr>
        <w:pStyle w:val="a5"/>
        <w:spacing w:line="240" w:lineRule="auto"/>
        <w:rPr>
          <w:rFonts w:ascii="Times New Roman" w:hAnsi="Times New Roman"/>
          <w:sz w:val="28"/>
          <w:szCs w:val="28"/>
        </w:rPr>
      </w:pPr>
      <w:r w:rsidRPr="00985569">
        <w:rPr>
          <w:rFonts w:ascii="Times New Roman" w:hAnsi="Times New Roman"/>
          <w:sz w:val="28"/>
          <w:szCs w:val="28"/>
        </w:rPr>
        <w:t>- Обучение (для детей);</w:t>
      </w:r>
    </w:p>
    <w:p w:rsidR="00B65DAE" w:rsidRPr="003C1B3B" w:rsidRDefault="003C1B3B" w:rsidP="001C3AEC">
      <w:pPr>
        <w:pStyle w:val="a5"/>
        <w:numPr>
          <w:ilvl w:val="0"/>
          <w:numId w:val="23"/>
        </w:numPr>
        <w:spacing w:line="240" w:lineRule="auto"/>
        <w:ind w:left="851" w:hanging="142"/>
      </w:pPr>
      <w:r>
        <w:rPr>
          <w:rFonts w:ascii="Times New Roman" w:hAnsi="Times New Roman"/>
          <w:sz w:val="28"/>
        </w:rPr>
        <w:t xml:space="preserve"> </w:t>
      </w:r>
      <w:r w:rsidR="00B65DAE" w:rsidRPr="003C1B3B">
        <w:rPr>
          <w:rFonts w:ascii="Times New Roman" w:hAnsi="Times New Roman"/>
          <w:sz w:val="28"/>
        </w:rPr>
        <w:t>Психологическая поддержка пациентам и др.</w:t>
      </w:r>
    </w:p>
    <w:p w:rsidR="00CA371E" w:rsidRPr="00985569" w:rsidRDefault="00B65DAE" w:rsidP="00CA371E">
      <w:pPr>
        <w:numPr>
          <w:ilvl w:val="0"/>
          <w:numId w:val="1"/>
        </w:numPr>
        <w:autoSpaceDE w:val="0"/>
        <w:autoSpaceDN w:val="0"/>
        <w:adjustRightInd w:val="0"/>
        <w:spacing w:after="0" w:line="240" w:lineRule="auto"/>
        <w:jc w:val="both"/>
        <w:rPr>
          <w:rFonts w:ascii="Times New Roman" w:hAnsi="Times New Roman"/>
          <w:sz w:val="28"/>
          <w:szCs w:val="28"/>
          <w:lang w:bidi="my-MM"/>
        </w:rPr>
      </w:pPr>
      <w:r w:rsidRPr="00985569">
        <w:rPr>
          <w:rFonts w:ascii="Times New Roman" w:hAnsi="Times New Roman"/>
          <w:sz w:val="28"/>
          <w:szCs w:val="28"/>
          <w:lang w:bidi="my-MM"/>
        </w:rPr>
        <w:t>В каждой организации здравоохранения должна быть обеспечена доступная информация</w:t>
      </w:r>
      <w:r w:rsidRPr="00985569">
        <w:rPr>
          <w:rFonts w:ascii="Times New Roman" w:hAnsi="Times New Roman"/>
          <w:spacing w:val="-8"/>
          <w:sz w:val="28"/>
          <w:szCs w:val="28"/>
        </w:rPr>
        <w:t xml:space="preserve"> </w:t>
      </w:r>
      <w:r w:rsidRPr="00985569">
        <w:rPr>
          <w:rFonts w:ascii="Times New Roman" w:hAnsi="Times New Roman"/>
          <w:sz w:val="28"/>
          <w:szCs w:val="28"/>
          <w:lang w:bidi="my-MM"/>
        </w:rPr>
        <w:t>о путях и рисках передачи возбудителя туберкулеза, соблюдения режима лечения, правил «этикета» кашля, изоляции, использования естественной вентиляции, индивидуальных средств защиты.</w:t>
      </w:r>
    </w:p>
    <w:p w:rsidR="00CA371E" w:rsidRPr="00985569" w:rsidRDefault="00B65DAE" w:rsidP="00CA371E">
      <w:pPr>
        <w:numPr>
          <w:ilvl w:val="0"/>
          <w:numId w:val="1"/>
        </w:numPr>
        <w:shd w:val="clear" w:color="auto" w:fill="FFFFFF"/>
        <w:spacing w:after="0" w:line="240" w:lineRule="auto"/>
        <w:ind w:right="48"/>
        <w:jc w:val="both"/>
        <w:rPr>
          <w:rFonts w:ascii="Times New Roman" w:hAnsi="Times New Roman"/>
          <w:sz w:val="28"/>
          <w:szCs w:val="28"/>
        </w:rPr>
      </w:pPr>
      <w:r w:rsidRPr="00985569">
        <w:rPr>
          <w:rFonts w:ascii="Times New Roman" w:hAnsi="Times New Roman"/>
          <w:sz w:val="28"/>
          <w:szCs w:val="28"/>
        </w:rPr>
        <w:t xml:space="preserve">Комитетом качества медицинских услуг (ККМУ) на уровне организации здравоохранения должен быть разработан и утвержден План мероприятий по улучшению качества. </w:t>
      </w:r>
    </w:p>
    <w:p w:rsidR="00661CB8" w:rsidRPr="00985569" w:rsidRDefault="007578D2" w:rsidP="001C3AEC">
      <w:pPr>
        <w:numPr>
          <w:ilvl w:val="0"/>
          <w:numId w:val="12"/>
        </w:numPr>
        <w:shd w:val="clear" w:color="auto" w:fill="FFFFFF"/>
        <w:spacing w:after="0" w:line="240" w:lineRule="auto"/>
        <w:ind w:right="48"/>
        <w:jc w:val="both"/>
        <w:rPr>
          <w:rFonts w:ascii="Times New Roman" w:hAnsi="Times New Roman"/>
          <w:sz w:val="28"/>
          <w:szCs w:val="28"/>
          <w:lang w:bidi="my-MM"/>
        </w:rPr>
      </w:pPr>
      <w:r>
        <w:rPr>
          <w:rFonts w:ascii="Times New Roman" w:hAnsi="Times New Roman"/>
          <w:spacing w:val="-8"/>
          <w:sz w:val="28"/>
          <w:szCs w:val="28"/>
        </w:rPr>
        <w:t>П</w:t>
      </w:r>
      <w:r w:rsidRPr="00F22C10">
        <w:rPr>
          <w:rFonts w:ascii="Times New Roman" w:hAnsi="Times New Roman"/>
          <w:spacing w:val="-8"/>
          <w:sz w:val="28"/>
          <w:szCs w:val="28"/>
        </w:rPr>
        <w:t xml:space="preserve">лан </w:t>
      </w:r>
      <w:r w:rsidR="00B65DAE" w:rsidRPr="00985569">
        <w:rPr>
          <w:rFonts w:ascii="Times New Roman" w:hAnsi="Times New Roman"/>
          <w:spacing w:val="-8"/>
          <w:sz w:val="28"/>
          <w:szCs w:val="28"/>
        </w:rPr>
        <w:t>мероприятий</w:t>
      </w:r>
      <w:r w:rsidRPr="00F22C10">
        <w:rPr>
          <w:rFonts w:ascii="Times New Roman" w:hAnsi="Times New Roman"/>
          <w:spacing w:val="-8"/>
          <w:sz w:val="28"/>
          <w:szCs w:val="28"/>
        </w:rPr>
        <w:t xml:space="preserve"> инфекционного контроля</w:t>
      </w:r>
      <w:r w:rsidR="00B65DAE" w:rsidRPr="00985569">
        <w:rPr>
          <w:rFonts w:ascii="Times New Roman" w:hAnsi="Times New Roman"/>
          <w:sz w:val="28"/>
          <w:szCs w:val="28"/>
          <w:lang w:bidi="my-MM"/>
        </w:rPr>
        <w:t xml:space="preserve"> </w:t>
      </w:r>
      <w:r w:rsidR="00985569" w:rsidRPr="00985569">
        <w:rPr>
          <w:rFonts w:ascii="Times New Roman" w:hAnsi="Times New Roman"/>
          <w:spacing w:val="-8"/>
          <w:sz w:val="28"/>
          <w:szCs w:val="28"/>
        </w:rPr>
        <w:t>утвержд</w:t>
      </w:r>
      <w:r w:rsidR="00985569">
        <w:rPr>
          <w:rFonts w:ascii="Times New Roman" w:hAnsi="Times New Roman"/>
          <w:spacing w:val="-8"/>
          <w:sz w:val="28"/>
          <w:szCs w:val="28"/>
        </w:rPr>
        <w:t>ается</w:t>
      </w:r>
      <w:r w:rsidR="00985569" w:rsidRPr="00985569">
        <w:rPr>
          <w:rFonts w:ascii="Times New Roman" w:hAnsi="Times New Roman"/>
          <w:spacing w:val="-8"/>
          <w:sz w:val="28"/>
          <w:szCs w:val="28"/>
        </w:rPr>
        <w:t xml:space="preserve"> </w:t>
      </w:r>
      <w:r w:rsidR="00985569">
        <w:rPr>
          <w:rFonts w:ascii="Times New Roman" w:hAnsi="Times New Roman"/>
          <w:spacing w:val="-8"/>
          <w:sz w:val="28"/>
          <w:szCs w:val="28"/>
          <w:lang w:bidi="my-MM"/>
        </w:rPr>
        <w:t>приказом</w:t>
      </w:r>
      <w:r>
        <w:rPr>
          <w:rFonts w:ascii="Times New Roman" w:hAnsi="Times New Roman"/>
          <w:spacing w:val="-8"/>
          <w:sz w:val="28"/>
          <w:szCs w:val="28"/>
          <w:lang w:bidi="my-MM"/>
        </w:rPr>
        <w:t xml:space="preserve"> </w:t>
      </w:r>
      <w:r w:rsidR="00B65DAE" w:rsidRPr="00985569">
        <w:rPr>
          <w:rFonts w:ascii="Times New Roman" w:hAnsi="Times New Roman"/>
          <w:spacing w:val="-8"/>
          <w:sz w:val="28"/>
          <w:szCs w:val="28"/>
          <w:lang w:bidi="my-MM"/>
        </w:rPr>
        <w:t>руководителя</w:t>
      </w:r>
      <w:r w:rsidR="00B65DAE" w:rsidRPr="00985569">
        <w:rPr>
          <w:rFonts w:ascii="Times New Roman" w:hAnsi="Times New Roman"/>
          <w:sz w:val="28"/>
          <w:szCs w:val="28"/>
          <w:lang w:bidi="my-MM"/>
        </w:rPr>
        <w:t xml:space="preserve"> организации, в котором назначаются</w:t>
      </w:r>
      <w:r w:rsidR="00B65DAE" w:rsidRPr="00985569">
        <w:rPr>
          <w:rFonts w:ascii="Times New Roman" w:hAnsi="Times New Roman"/>
          <w:spacing w:val="-8"/>
          <w:sz w:val="28"/>
          <w:szCs w:val="28"/>
          <w:lang w:bidi="my-MM"/>
        </w:rPr>
        <w:t xml:space="preserve"> лица, ответственные </w:t>
      </w:r>
      <w:r w:rsidR="00B65DAE" w:rsidRPr="00985569">
        <w:rPr>
          <w:rFonts w:ascii="Times New Roman" w:hAnsi="Times New Roman"/>
          <w:spacing w:val="-8"/>
          <w:sz w:val="28"/>
          <w:szCs w:val="28"/>
        </w:rPr>
        <w:t>за его реализацию в</w:t>
      </w:r>
      <w:r w:rsidR="00B65DAE" w:rsidRPr="00985569">
        <w:rPr>
          <w:rFonts w:ascii="Times New Roman" w:hAnsi="Times New Roman"/>
          <w:sz w:val="28"/>
          <w:szCs w:val="28"/>
          <w:lang w:bidi="my-MM"/>
        </w:rPr>
        <w:t xml:space="preserve"> отведенный срок;</w:t>
      </w:r>
    </w:p>
    <w:p w:rsidR="00CA371E" w:rsidRPr="00985569" w:rsidRDefault="00B65DAE" w:rsidP="001C3AEC">
      <w:pPr>
        <w:numPr>
          <w:ilvl w:val="0"/>
          <w:numId w:val="12"/>
        </w:numPr>
        <w:spacing w:after="0" w:line="240" w:lineRule="auto"/>
        <w:jc w:val="both"/>
        <w:rPr>
          <w:rFonts w:ascii="Times New Roman" w:hAnsi="Times New Roman"/>
          <w:sz w:val="28"/>
          <w:szCs w:val="28"/>
        </w:rPr>
      </w:pPr>
      <w:r w:rsidRPr="00985569">
        <w:rPr>
          <w:rFonts w:ascii="Times New Roman" w:hAnsi="Times New Roman"/>
          <w:sz w:val="28"/>
          <w:szCs w:val="28"/>
          <w:lang w:bidi="my-MM"/>
        </w:rPr>
        <w:lastRenderedPageBreak/>
        <w:t>План должен содержать бюджет, рассчитанный на реализацию каждого мероприятия.</w:t>
      </w:r>
      <w:r w:rsidRPr="00985569">
        <w:rPr>
          <w:rFonts w:ascii="Times New Roman" w:hAnsi="Times New Roman"/>
          <w:sz w:val="28"/>
          <w:szCs w:val="28"/>
        </w:rPr>
        <w:t xml:space="preserve"> Бюджет Плана должен быть составной частью утвержденного бюджета организации;</w:t>
      </w:r>
    </w:p>
    <w:p w:rsidR="00CA371E" w:rsidRPr="00985569" w:rsidRDefault="00B65DAE" w:rsidP="001C3AEC">
      <w:pPr>
        <w:numPr>
          <w:ilvl w:val="0"/>
          <w:numId w:val="12"/>
        </w:numPr>
        <w:autoSpaceDE w:val="0"/>
        <w:autoSpaceDN w:val="0"/>
        <w:adjustRightInd w:val="0"/>
        <w:spacing w:after="0" w:line="240" w:lineRule="auto"/>
        <w:jc w:val="both"/>
        <w:rPr>
          <w:rFonts w:ascii="Times New Roman" w:hAnsi="Times New Roman"/>
          <w:sz w:val="28"/>
          <w:szCs w:val="28"/>
          <w:lang w:bidi="my-MM"/>
        </w:rPr>
      </w:pPr>
      <w:r w:rsidRPr="00985569">
        <w:rPr>
          <w:rFonts w:ascii="Times New Roman" w:hAnsi="Times New Roman"/>
          <w:sz w:val="28"/>
          <w:szCs w:val="28"/>
          <w:lang w:bidi="my-MM"/>
        </w:rPr>
        <w:t>План рекомендуется разрабатывать не более чем на 2 года, при этом необходимо регулярно, не реже одного раза в год, пересматривать и вносить при необходимости изменения с учетом анализа хода его исполнения.</w:t>
      </w:r>
    </w:p>
    <w:p w:rsidR="00155B53" w:rsidRPr="00985569" w:rsidRDefault="00B65DAE" w:rsidP="001C3AEC">
      <w:pPr>
        <w:numPr>
          <w:ilvl w:val="0"/>
          <w:numId w:val="12"/>
        </w:numPr>
        <w:spacing w:after="0" w:line="240" w:lineRule="auto"/>
        <w:jc w:val="both"/>
        <w:rPr>
          <w:rFonts w:ascii="Times New Roman" w:hAnsi="Times New Roman"/>
          <w:sz w:val="28"/>
          <w:szCs w:val="28"/>
        </w:rPr>
      </w:pPr>
      <w:r w:rsidRPr="00985569">
        <w:rPr>
          <w:rFonts w:ascii="Times New Roman" w:hAnsi="Times New Roman"/>
          <w:sz w:val="28"/>
          <w:szCs w:val="28"/>
        </w:rPr>
        <w:t>Мероприятия по ИК в Плане должны быть конкретными и выполнимыми;</w:t>
      </w:r>
    </w:p>
    <w:p w:rsidR="00CA371E" w:rsidRPr="00985569" w:rsidRDefault="00B65DAE" w:rsidP="001C3AEC">
      <w:pPr>
        <w:numPr>
          <w:ilvl w:val="0"/>
          <w:numId w:val="12"/>
        </w:numPr>
        <w:autoSpaceDE w:val="0"/>
        <w:autoSpaceDN w:val="0"/>
        <w:adjustRightInd w:val="0"/>
        <w:spacing w:after="0" w:line="240" w:lineRule="auto"/>
        <w:jc w:val="both"/>
        <w:rPr>
          <w:rFonts w:ascii="Times New Roman" w:hAnsi="Times New Roman"/>
          <w:sz w:val="28"/>
          <w:szCs w:val="28"/>
          <w:lang w:bidi="my-MM"/>
        </w:rPr>
      </w:pPr>
      <w:r w:rsidRPr="00985569">
        <w:rPr>
          <w:rFonts w:ascii="Times New Roman" w:hAnsi="Times New Roman"/>
          <w:sz w:val="28"/>
          <w:szCs w:val="28"/>
          <w:lang w:bidi="my-MM"/>
        </w:rPr>
        <w:t>Комитет качеств</w:t>
      </w:r>
      <w:r w:rsidR="00BE506B">
        <w:rPr>
          <w:rFonts w:ascii="Times New Roman" w:hAnsi="Times New Roman"/>
          <w:sz w:val="28"/>
          <w:szCs w:val="28"/>
          <w:lang w:bidi="my-MM"/>
        </w:rPr>
        <w:t>а</w:t>
      </w:r>
      <w:r w:rsidRPr="00985569">
        <w:rPr>
          <w:rFonts w:ascii="Times New Roman" w:hAnsi="Times New Roman"/>
          <w:sz w:val="28"/>
          <w:szCs w:val="28"/>
          <w:lang w:bidi="my-MM"/>
        </w:rPr>
        <w:t xml:space="preserve"> медицинских услуг проводит </w:t>
      </w:r>
      <w:r w:rsidR="003C1B3B" w:rsidRPr="00BF7C09">
        <w:rPr>
          <w:rFonts w:ascii="Times New Roman" w:hAnsi="Times New Roman"/>
          <w:sz w:val="28"/>
          <w:szCs w:val="28"/>
          <w:lang w:bidi="my-MM"/>
        </w:rPr>
        <w:t>мониторинг</w:t>
      </w:r>
      <w:r w:rsidRPr="00BF7C09">
        <w:rPr>
          <w:rFonts w:ascii="Times New Roman" w:hAnsi="Times New Roman"/>
          <w:sz w:val="28"/>
          <w:szCs w:val="28"/>
          <w:lang w:bidi="my-MM"/>
        </w:rPr>
        <w:t xml:space="preserve"> выполнения плана, </w:t>
      </w:r>
      <w:r w:rsidR="00BF7C09" w:rsidRPr="00BF7C09">
        <w:rPr>
          <w:rFonts w:ascii="Times New Roman" w:hAnsi="Times New Roman"/>
          <w:sz w:val="28"/>
          <w:szCs w:val="28"/>
          <w:lang w:bidi="my-MM"/>
        </w:rPr>
        <w:t>рассматривает предложения по его коррекции.</w:t>
      </w:r>
    </w:p>
    <w:p w:rsidR="00B65DAE" w:rsidRPr="00985569" w:rsidRDefault="00B65DAE" w:rsidP="001C3AEC">
      <w:pPr>
        <w:pStyle w:val="a5"/>
        <w:numPr>
          <w:ilvl w:val="0"/>
          <w:numId w:val="12"/>
        </w:numPr>
        <w:jc w:val="both"/>
        <w:rPr>
          <w:rFonts w:ascii="Times New Roman" w:hAnsi="Times New Roman"/>
          <w:sz w:val="28"/>
          <w:szCs w:val="28"/>
          <w:lang w:bidi="my-MM"/>
        </w:rPr>
      </w:pPr>
      <w:r w:rsidRPr="00985569">
        <w:rPr>
          <w:rFonts w:ascii="Times New Roman" w:hAnsi="Times New Roman"/>
          <w:sz w:val="28"/>
          <w:szCs w:val="28"/>
          <w:lang w:bidi="my-MM"/>
        </w:rPr>
        <w:t>Руководство организации здравоохранения должн</w:t>
      </w:r>
      <w:r w:rsidR="00BE506B">
        <w:rPr>
          <w:rFonts w:ascii="Times New Roman" w:hAnsi="Times New Roman"/>
          <w:sz w:val="28"/>
          <w:szCs w:val="28"/>
          <w:lang w:bidi="my-MM"/>
        </w:rPr>
        <w:t>о</w:t>
      </w:r>
      <w:r w:rsidRPr="00985569">
        <w:rPr>
          <w:rFonts w:ascii="Times New Roman" w:hAnsi="Times New Roman"/>
          <w:sz w:val="28"/>
          <w:szCs w:val="28"/>
          <w:lang w:bidi="my-MM"/>
        </w:rPr>
        <w:t xml:space="preserve"> обеспечить выполнение плана мероприятий по инфекционному контролю.</w:t>
      </w:r>
    </w:p>
    <w:p w:rsidR="00B65DAE" w:rsidRPr="00985569" w:rsidRDefault="00B65DAE" w:rsidP="001C3AEC">
      <w:pPr>
        <w:pStyle w:val="a5"/>
        <w:numPr>
          <w:ilvl w:val="0"/>
          <w:numId w:val="12"/>
        </w:numPr>
        <w:jc w:val="both"/>
        <w:rPr>
          <w:rFonts w:ascii="Times New Roman" w:hAnsi="Times New Roman"/>
          <w:sz w:val="28"/>
          <w:szCs w:val="28"/>
          <w:lang w:bidi="my-MM"/>
        </w:rPr>
      </w:pPr>
      <w:r w:rsidRPr="00985569">
        <w:rPr>
          <w:rFonts w:ascii="Times New Roman" w:hAnsi="Times New Roman"/>
          <w:sz w:val="28"/>
          <w:szCs w:val="28"/>
          <w:lang w:bidi="my-MM"/>
        </w:rPr>
        <w:t>На уровне организации здравоохранения механизм и индикаторы для внутреннего мониторинга и оценки разрабатываются КБМП и утверждаются администрацией организации.</w:t>
      </w:r>
    </w:p>
    <w:p w:rsidR="00CA371E" w:rsidRPr="00985569" w:rsidRDefault="00B65DAE" w:rsidP="00CA371E">
      <w:pPr>
        <w:numPr>
          <w:ilvl w:val="0"/>
          <w:numId w:val="1"/>
        </w:numPr>
        <w:spacing w:after="0" w:line="240" w:lineRule="auto"/>
        <w:jc w:val="both"/>
        <w:rPr>
          <w:rFonts w:ascii="Times New Roman" w:hAnsi="Times New Roman"/>
          <w:sz w:val="28"/>
          <w:szCs w:val="28"/>
        </w:rPr>
      </w:pPr>
      <w:r w:rsidRPr="00985569">
        <w:rPr>
          <w:rFonts w:ascii="Times New Roman" w:hAnsi="Times New Roman"/>
          <w:sz w:val="28"/>
          <w:szCs w:val="28"/>
        </w:rPr>
        <w:t>В организациях здравоохранения должны быть также определены ответственные лица за инфекционный контроль в клинических подразделениях организации, формирующие комитет инфекционного контроля.</w:t>
      </w:r>
    </w:p>
    <w:p w:rsidR="00CA371E" w:rsidRPr="00985569" w:rsidRDefault="00B65DAE" w:rsidP="00CA371E">
      <w:pPr>
        <w:numPr>
          <w:ilvl w:val="0"/>
          <w:numId w:val="1"/>
        </w:numPr>
        <w:spacing w:after="0" w:line="240" w:lineRule="auto"/>
        <w:jc w:val="both"/>
        <w:rPr>
          <w:rFonts w:ascii="Times New Roman" w:hAnsi="Times New Roman"/>
          <w:sz w:val="28"/>
          <w:szCs w:val="28"/>
        </w:rPr>
      </w:pPr>
      <w:r w:rsidRPr="00985569">
        <w:rPr>
          <w:rFonts w:ascii="Times New Roman" w:hAnsi="Times New Roman"/>
          <w:sz w:val="28"/>
          <w:szCs w:val="28"/>
          <w:lang w:bidi="my-MM"/>
        </w:rPr>
        <w:t xml:space="preserve">Персонал противотуберкулезных организаций должен быть хорошо обучен пользованию респираторами и проводить тестирование респираторов на плотность прилегания. </w:t>
      </w:r>
    </w:p>
    <w:p w:rsidR="00CA371E" w:rsidRPr="00985569" w:rsidRDefault="00B65DAE" w:rsidP="00CA371E">
      <w:pPr>
        <w:numPr>
          <w:ilvl w:val="0"/>
          <w:numId w:val="1"/>
        </w:numPr>
        <w:spacing w:after="0" w:line="240" w:lineRule="auto"/>
        <w:jc w:val="both"/>
        <w:rPr>
          <w:rFonts w:ascii="Times New Roman" w:hAnsi="Times New Roman"/>
          <w:sz w:val="28"/>
          <w:szCs w:val="28"/>
        </w:rPr>
      </w:pPr>
      <w:r w:rsidRPr="00985569">
        <w:rPr>
          <w:rFonts w:ascii="Times New Roman" w:hAnsi="Times New Roman"/>
          <w:sz w:val="28"/>
          <w:szCs w:val="28"/>
          <w:lang w:bidi="my-MM"/>
        </w:rPr>
        <w:t xml:space="preserve">Весь персонал противотуберкулезных организаций здравоохранения должен проходить обучение по ТБ ИК не реже одного раза в год. Медицинские работники должны быть хорошо знакомы с принципами и мерами инфекционного контроля туберкулезной инфекции, что уменьшит риск внутрибольничной инфекции. Необходимо показать важность разработки плана мероприятий по ИК и ответственность каждого медработника за его выполнение, и соблюдение требований санэпидрежима. </w:t>
      </w:r>
    </w:p>
    <w:p w:rsidR="00B65DAE" w:rsidRPr="00BF7C09" w:rsidRDefault="00B65DAE" w:rsidP="00BF7C09">
      <w:pPr>
        <w:pStyle w:val="a5"/>
        <w:numPr>
          <w:ilvl w:val="0"/>
          <w:numId w:val="1"/>
        </w:numPr>
        <w:tabs>
          <w:tab w:val="left" w:pos="284"/>
        </w:tabs>
        <w:spacing w:after="0" w:line="240" w:lineRule="auto"/>
        <w:jc w:val="both"/>
        <w:rPr>
          <w:rFonts w:ascii="Times New Roman" w:hAnsi="Times New Roman"/>
          <w:sz w:val="28"/>
          <w:szCs w:val="28"/>
        </w:rPr>
      </w:pPr>
      <w:r w:rsidRPr="00BF7C09">
        <w:rPr>
          <w:rFonts w:ascii="Times New Roman" w:hAnsi="Times New Roman"/>
          <w:sz w:val="28"/>
          <w:szCs w:val="28"/>
        </w:rPr>
        <w:t xml:space="preserve">Активное выявление симптомов, подозрительных на </w:t>
      </w:r>
      <w:r w:rsidRPr="00BF7C09">
        <w:rPr>
          <w:rFonts w:ascii="Times New Roman" w:hAnsi="Times New Roman"/>
          <w:spacing w:val="-8"/>
          <w:sz w:val="28"/>
          <w:szCs w:val="28"/>
        </w:rPr>
        <w:t>ТБ, среди медпе</w:t>
      </w:r>
      <w:r w:rsidRPr="00BF7C09">
        <w:rPr>
          <w:rFonts w:ascii="Times New Roman" w:hAnsi="Times New Roman"/>
          <w:sz w:val="28"/>
          <w:szCs w:val="28"/>
        </w:rPr>
        <w:t>рсонала,</w:t>
      </w:r>
      <w:r w:rsidRPr="00BF7C09">
        <w:rPr>
          <w:rFonts w:ascii="Times New Roman" w:hAnsi="Times New Roman"/>
          <w:spacing w:val="-8"/>
          <w:sz w:val="28"/>
          <w:szCs w:val="28"/>
        </w:rPr>
        <w:t xml:space="preserve"> должно быть организов</w:t>
      </w:r>
      <w:r w:rsidRPr="00BF7C09">
        <w:rPr>
          <w:rFonts w:ascii="Times New Roman" w:hAnsi="Times New Roman"/>
          <w:sz w:val="28"/>
          <w:szCs w:val="28"/>
        </w:rPr>
        <w:t>ано в виде ежеквартальных опросов с использованием вопросников</w:t>
      </w:r>
      <w:r w:rsidR="008D0CB1" w:rsidRPr="00BF7C09">
        <w:rPr>
          <w:rFonts w:ascii="Times New Roman" w:hAnsi="Times New Roman"/>
          <w:sz w:val="28"/>
          <w:szCs w:val="28"/>
        </w:rPr>
        <w:t>,</w:t>
      </w:r>
      <w:r w:rsidRPr="00BF7C09">
        <w:rPr>
          <w:rFonts w:ascii="Times New Roman" w:hAnsi="Times New Roman"/>
          <w:sz w:val="28"/>
          <w:szCs w:val="28"/>
        </w:rPr>
        <w:t xml:space="preserve"> ответственны</w:t>
      </w:r>
      <w:r w:rsidR="008D0CB1" w:rsidRPr="00BF7C09">
        <w:rPr>
          <w:rFonts w:ascii="Times New Roman" w:hAnsi="Times New Roman"/>
          <w:sz w:val="28"/>
          <w:szCs w:val="28"/>
        </w:rPr>
        <w:t xml:space="preserve">ми </w:t>
      </w:r>
      <w:r w:rsidR="00985569" w:rsidRPr="00BF7C09">
        <w:rPr>
          <w:rFonts w:ascii="Times New Roman" w:hAnsi="Times New Roman"/>
          <w:sz w:val="28"/>
          <w:szCs w:val="28"/>
        </w:rPr>
        <w:t>специалистами по</w:t>
      </w:r>
      <w:r w:rsidRPr="00BF7C09">
        <w:rPr>
          <w:rFonts w:ascii="Times New Roman" w:hAnsi="Times New Roman"/>
          <w:sz w:val="28"/>
          <w:szCs w:val="28"/>
        </w:rPr>
        <w:t xml:space="preserve"> ИК. </w:t>
      </w:r>
    </w:p>
    <w:p w:rsidR="00BF7C09" w:rsidRPr="00BF7C09" w:rsidRDefault="00BF7C09" w:rsidP="00BF7C09">
      <w:pPr>
        <w:numPr>
          <w:ilvl w:val="1"/>
          <w:numId w:val="1"/>
        </w:numPr>
        <w:spacing w:after="0" w:line="240" w:lineRule="auto"/>
        <w:ind w:left="426" w:hanging="426"/>
        <w:jc w:val="both"/>
        <w:rPr>
          <w:rFonts w:ascii="Times New Roman" w:hAnsi="Times New Roman"/>
          <w:sz w:val="28"/>
          <w:szCs w:val="28"/>
        </w:rPr>
      </w:pPr>
      <w:r w:rsidRPr="00BF7C09">
        <w:rPr>
          <w:rFonts w:ascii="Times New Roman" w:hAnsi="Times New Roman"/>
          <w:sz w:val="28"/>
          <w:szCs w:val="28"/>
        </w:rPr>
        <w:t xml:space="preserve">Медработник с предполагаемым ТБ обязан пройти медицинское обследование, при подтверждении диагноза должен пройти курс </w:t>
      </w:r>
      <w:r w:rsidRPr="00BF7C09">
        <w:rPr>
          <w:rFonts w:ascii="Times New Roman" w:hAnsi="Times New Roman"/>
          <w:spacing w:val="-10"/>
          <w:sz w:val="28"/>
          <w:szCs w:val="28"/>
        </w:rPr>
        <w:t>противотуберкулёзного лечения в соответствии с клиническим протоколом.</w:t>
      </w:r>
      <w:r w:rsidRPr="00BF7C09">
        <w:rPr>
          <w:rFonts w:ascii="Times New Roman" w:hAnsi="Times New Roman"/>
          <w:sz w:val="28"/>
          <w:szCs w:val="28"/>
        </w:rPr>
        <w:t xml:space="preserve">   </w:t>
      </w:r>
    </w:p>
    <w:p w:rsidR="00BF7C09" w:rsidRPr="00BF7C09" w:rsidRDefault="00BF7C09" w:rsidP="00BF7C09">
      <w:pPr>
        <w:numPr>
          <w:ilvl w:val="1"/>
          <w:numId w:val="1"/>
        </w:numPr>
        <w:spacing w:after="0" w:line="240" w:lineRule="auto"/>
        <w:ind w:left="426" w:hanging="426"/>
        <w:jc w:val="both"/>
        <w:rPr>
          <w:rFonts w:ascii="Times New Roman" w:hAnsi="Times New Roman"/>
          <w:sz w:val="28"/>
          <w:szCs w:val="28"/>
        </w:rPr>
      </w:pPr>
      <w:r w:rsidRPr="00BF7C09">
        <w:rPr>
          <w:rFonts w:ascii="Times New Roman" w:hAnsi="Times New Roman"/>
          <w:sz w:val="28"/>
          <w:szCs w:val="28"/>
        </w:rPr>
        <w:t xml:space="preserve">Медработников с выявленным ММ+ туберкулёзом легких следует временно отстранить от работы до  получения отрицательного результата микроскопии мазка мокроты. </w:t>
      </w:r>
    </w:p>
    <w:p w:rsidR="00D335A8" w:rsidRPr="00985569" w:rsidRDefault="00D335A8" w:rsidP="00D335A8">
      <w:pPr>
        <w:shd w:val="clear" w:color="auto" w:fill="FFFFFF"/>
        <w:spacing w:after="0" w:line="240" w:lineRule="auto"/>
        <w:ind w:left="502" w:right="48"/>
        <w:jc w:val="both"/>
        <w:rPr>
          <w:rFonts w:ascii="Times New Roman" w:hAnsi="Times New Roman"/>
          <w:sz w:val="28"/>
          <w:szCs w:val="28"/>
        </w:rPr>
      </w:pPr>
    </w:p>
    <w:p w:rsidR="00CA371E" w:rsidRPr="00985569" w:rsidRDefault="00B65DAE" w:rsidP="00CA371E">
      <w:pPr>
        <w:spacing w:after="0" w:line="240" w:lineRule="auto"/>
        <w:jc w:val="both"/>
        <w:rPr>
          <w:rFonts w:ascii="Times New Roman" w:hAnsi="Times New Roman"/>
          <w:b/>
          <w:sz w:val="28"/>
          <w:szCs w:val="28"/>
        </w:rPr>
      </w:pPr>
      <w:r w:rsidRPr="00985569">
        <w:rPr>
          <w:rFonts w:ascii="Times New Roman" w:hAnsi="Times New Roman"/>
          <w:b/>
          <w:sz w:val="28"/>
          <w:szCs w:val="28"/>
        </w:rPr>
        <w:t>Административные меры ИК</w:t>
      </w:r>
    </w:p>
    <w:p w:rsidR="00D335A8" w:rsidRPr="00985569" w:rsidRDefault="00D335A8" w:rsidP="00CA371E">
      <w:pPr>
        <w:spacing w:after="0" w:line="240" w:lineRule="auto"/>
        <w:jc w:val="both"/>
        <w:rPr>
          <w:rFonts w:ascii="Times New Roman" w:hAnsi="Times New Roman"/>
          <w:sz w:val="28"/>
          <w:szCs w:val="28"/>
        </w:rPr>
      </w:pPr>
    </w:p>
    <w:p w:rsidR="00B65DAE" w:rsidRPr="00985569" w:rsidRDefault="00B65DAE" w:rsidP="00985569">
      <w:pPr>
        <w:numPr>
          <w:ilvl w:val="0"/>
          <w:numId w:val="1"/>
        </w:numPr>
        <w:tabs>
          <w:tab w:val="num" w:pos="426"/>
        </w:tabs>
        <w:spacing w:after="0" w:line="240" w:lineRule="auto"/>
        <w:jc w:val="both"/>
        <w:rPr>
          <w:rFonts w:ascii="Times New Roman" w:hAnsi="Times New Roman"/>
          <w:sz w:val="28"/>
          <w:szCs w:val="28"/>
        </w:rPr>
      </w:pPr>
      <w:r w:rsidRPr="00985569">
        <w:rPr>
          <w:rFonts w:ascii="Times New Roman" w:hAnsi="Times New Roman"/>
          <w:sz w:val="28"/>
          <w:szCs w:val="28"/>
        </w:rPr>
        <w:t xml:space="preserve">В противотуберкулезных организациях здравоохранения должны быть разработаны и утверждены внутренние правила и протоколы по </w:t>
      </w:r>
      <w:r w:rsidRPr="00985569">
        <w:rPr>
          <w:rFonts w:ascii="Times New Roman" w:hAnsi="Times New Roman"/>
          <w:sz w:val="28"/>
          <w:szCs w:val="28"/>
        </w:rPr>
        <w:lastRenderedPageBreak/>
        <w:t>обеспечению распределения потоков в отделении и по палатам, диагностического обследования и лечения больных</w:t>
      </w:r>
      <w:r w:rsidR="008D0CB1">
        <w:rPr>
          <w:rFonts w:ascii="Times New Roman" w:hAnsi="Times New Roman"/>
          <w:sz w:val="28"/>
          <w:szCs w:val="28"/>
        </w:rPr>
        <w:t>.</w:t>
      </w:r>
    </w:p>
    <w:p w:rsidR="00B65DAE" w:rsidRPr="00985569" w:rsidRDefault="00B65DAE" w:rsidP="00985569">
      <w:pPr>
        <w:numPr>
          <w:ilvl w:val="0"/>
          <w:numId w:val="1"/>
        </w:numPr>
        <w:spacing w:after="0" w:line="240" w:lineRule="auto"/>
        <w:jc w:val="both"/>
        <w:rPr>
          <w:rFonts w:ascii="Times New Roman" w:hAnsi="Times New Roman"/>
          <w:sz w:val="28"/>
          <w:szCs w:val="28"/>
        </w:rPr>
      </w:pPr>
      <w:r w:rsidRPr="00985569">
        <w:rPr>
          <w:rFonts w:ascii="Times New Roman" w:hAnsi="Times New Roman"/>
          <w:sz w:val="28"/>
          <w:szCs w:val="28"/>
        </w:rPr>
        <w:t xml:space="preserve">Для снижения риска заражения туберкулезом медицинского персонала и предотвращения распространения инфекции </w:t>
      </w:r>
      <w:r w:rsidR="008D0CB1">
        <w:rPr>
          <w:rFonts w:ascii="Times New Roman" w:hAnsi="Times New Roman"/>
          <w:sz w:val="28"/>
          <w:szCs w:val="28"/>
        </w:rPr>
        <w:t>необходимо</w:t>
      </w:r>
      <w:r w:rsidRPr="00985569">
        <w:rPr>
          <w:rFonts w:ascii="Times New Roman" w:hAnsi="Times New Roman"/>
          <w:sz w:val="28"/>
          <w:szCs w:val="28"/>
        </w:rPr>
        <w:t xml:space="preserve"> проводить обучение пациентов гигиене кашля и правильному сбору мокроты.</w:t>
      </w:r>
    </w:p>
    <w:p w:rsidR="00B65DAE" w:rsidRPr="00985569" w:rsidRDefault="00B65DAE" w:rsidP="00985569">
      <w:pPr>
        <w:numPr>
          <w:ilvl w:val="0"/>
          <w:numId w:val="1"/>
        </w:numPr>
        <w:spacing w:after="0" w:line="240" w:lineRule="auto"/>
        <w:jc w:val="both"/>
        <w:rPr>
          <w:rFonts w:ascii="Times New Roman" w:hAnsi="Times New Roman"/>
          <w:sz w:val="28"/>
          <w:szCs w:val="28"/>
        </w:rPr>
      </w:pPr>
      <w:r w:rsidRPr="00985569">
        <w:rPr>
          <w:rFonts w:ascii="Times New Roman" w:hAnsi="Times New Roman"/>
          <w:bCs/>
          <w:spacing w:val="-11"/>
          <w:sz w:val="28"/>
          <w:szCs w:val="28"/>
        </w:rPr>
        <w:t xml:space="preserve">Стационарное лечение больных туберкулезом должно проводиться согласно критериям к госпитализации (клинический протокол по ТБ). </w:t>
      </w:r>
    </w:p>
    <w:p w:rsidR="00B65DAE" w:rsidRPr="00985569" w:rsidRDefault="00B65DAE" w:rsidP="00985569">
      <w:pPr>
        <w:numPr>
          <w:ilvl w:val="0"/>
          <w:numId w:val="1"/>
        </w:numPr>
        <w:spacing w:after="0" w:line="240" w:lineRule="auto"/>
        <w:jc w:val="both"/>
        <w:rPr>
          <w:rFonts w:ascii="Times New Roman" w:hAnsi="Times New Roman"/>
          <w:sz w:val="28"/>
          <w:szCs w:val="28"/>
        </w:rPr>
      </w:pPr>
      <w:r w:rsidRPr="00985569">
        <w:rPr>
          <w:rFonts w:ascii="Times New Roman" w:hAnsi="Times New Roman"/>
          <w:sz w:val="28"/>
          <w:szCs w:val="28"/>
        </w:rPr>
        <w:t>В противотуберкулезных стационарных организациях здравоохранения необходимо организовать р</w:t>
      </w:r>
      <w:r w:rsidRPr="00985569">
        <w:rPr>
          <w:rFonts w:ascii="Times New Roman" w:hAnsi="Times New Roman"/>
          <w:sz w:val="28"/>
          <w:szCs w:val="28"/>
          <w:lang w:bidi="my-MM"/>
        </w:rPr>
        <w:t>аспределение структурных подразделений согласно спектра чувствительности к противотуберкулезным препаратам и статуса бактериовыделения.</w:t>
      </w:r>
    </w:p>
    <w:p w:rsidR="00B65DAE" w:rsidRPr="00985569" w:rsidRDefault="00B65DAE" w:rsidP="00985569">
      <w:pPr>
        <w:numPr>
          <w:ilvl w:val="0"/>
          <w:numId w:val="1"/>
        </w:numPr>
        <w:spacing w:after="0" w:line="240" w:lineRule="auto"/>
        <w:jc w:val="both"/>
        <w:rPr>
          <w:rFonts w:ascii="Times New Roman" w:hAnsi="Times New Roman"/>
          <w:sz w:val="28"/>
          <w:szCs w:val="28"/>
        </w:rPr>
      </w:pPr>
      <w:r w:rsidRPr="00985569">
        <w:rPr>
          <w:rFonts w:ascii="Times New Roman" w:hAnsi="Times New Roman"/>
          <w:sz w:val="28"/>
          <w:szCs w:val="28"/>
        </w:rPr>
        <w:t>В противотуберкулезных стационарных организациях здравоохранения з</w:t>
      </w:r>
      <w:r w:rsidRPr="00985569">
        <w:rPr>
          <w:rFonts w:ascii="Times New Roman" w:hAnsi="Times New Roman"/>
          <w:sz w:val="28"/>
          <w:szCs w:val="28"/>
          <w:lang w:bidi="my-MM"/>
        </w:rPr>
        <w:t>оны с высоким и средним риском обозначаются предупредительными надписями, типа: «Внимание! Зона высокого/среднего риска заражения! Пользуйтесь респиратором!».</w:t>
      </w:r>
    </w:p>
    <w:p w:rsidR="00B65DAE" w:rsidRPr="00985569" w:rsidRDefault="00B65DAE" w:rsidP="00985569">
      <w:pPr>
        <w:numPr>
          <w:ilvl w:val="0"/>
          <w:numId w:val="1"/>
        </w:numPr>
        <w:spacing w:after="0" w:line="240" w:lineRule="auto"/>
        <w:jc w:val="both"/>
        <w:rPr>
          <w:rFonts w:ascii="Times New Roman" w:hAnsi="Times New Roman"/>
          <w:sz w:val="28"/>
          <w:szCs w:val="28"/>
        </w:rPr>
      </w:pPr>
      <w:r w:rsidRPr="00985569">
        <w:rPr>
          <w:rFonts w:ascii="Times New Roman" w:hAnsi="Times New Roman"/>
          <w:spacing w:val="-7"/>
          <w:sz w:val="28"/>
          <w:szCs w:val="28"/>
        </w:rPr>
        <w:t>Сортировка пациентов в стационарных организациях здравоохранения закрепляется п</w:t>
      </w:r>
      <w:r w:rsidRPr="00985569">
        <w:rPr>
          <w:rFonts w:ascii="Times New Roman" w:hAnsi="Times New Roman"/>
          <w:sz w:val="28"/>
          <w:szCs w:val="28"/>
          <w:lang w:bidi="my-MM"/>
        </w:rPr>
        <w:t xml:space="preserve">риказом руководителя противотуберкулезной организации </w:t>
      </w:r>
      <w:r w:rsidR="003177B9">
        <w:rPr>
          <w:rFonts w:ascii="Times New Roman" w:hAnsi="Times New Roman"/>
          <w:sz w:val="28"/>
          <w:szCs w:val="28"/>
          <w:lang w:bidi="my-MM"/>
        </w:rPr>
        <w:t>и должны быть организованы отделения</w:t>
      </w:r>
      <w:r w:rsidRPr="00985569">
        <w:rPr>
          <w:rFonts w:ascii="Times New Roman" w:hAnsi="Times New Roman"/>
          <w:sz w:val="28"/>
          <w:szCs w:val="28"/>
          <w:lang w:bidi="my-MM"/>
        </w:rPr>
        <w:t xml:space="preserve"> для следующих пациентов:</w:t>
      </w:r>
    </w:p>
    <w:p w:rsidR="00CA371E" w:rsidRPr="00985569" w:rsidRDefault="00B65DAE" w:rsidP="00B06B6D">
      <w:pPr>
        <w:numPr>
          <w:ilvl w:val="0"/>
          <w:numId w:val="29"/>
        </w:numPr>
        <w:autoSpaceDE w:val="0"/>
        <w:autoSpaceDN w:val="0"/>
        <w:adjustRightInd w:val="0"/>
        <w:spacing w:after="0" w:line="240" w:lineRule="auto"/>
        <w:jc w:val="both"/>
        <w:rPr>
          <w:rFonts w:ascii="Times New Roman" w:hAnsi="Times New Roman"/>
          <w:sz w:val="28"/>
          <w:szCs w:val="28"/>
          <w:lang w:bidi="my-MM"/>
        </w:rPr>
      </w:pPr>
      <w:r w:rsidRPr="00985569">
        <w:rPr>
          <w:rFonts w:ascii="Times New Roman" w:hAnsi="Times New Roman"/>
          <w:sz w:val="28"/>
          <w:szCs w:val="28"/>
          <w:lang w:bidi="my-MM"/>
        </w:rPr>
        <w:t>пациенты с чувствительной формой ТБ</w:t>
      </w:r>
      <w:r w:rsidR="004C32F3">
        <w:rPr>
          <w:rFonts w:ascii="Times New Roman" w:hAnsi="Times New Roman"/>
          <w:sz w:val="28"/>
          <w:szCs w:val="28"/>
          <w:lang w:bidi="my-MM"/>
        </w:rPr>
        <w:t xml:space="preserve"> с ММ+</w:t>
      </w:r>
      <w:r w:rsidRPr="00985569">
        <w:rPr>
          <w:rFonts w:ascii="Times New Roman" w:hAnsi="Times New Roman"/>
          <w:sz w:val="28"/>
          <w:szCs w:val="28"/>
          <w:lang w:bidi="my-MM"/>
        </w:rPr>
        <w:t>;</w:t>
      </w:r>
    </w:p>
    <w:p w:rsidR="00CA371E" w:rsidRPr="00985569" w:rsidRDefault="00B65DAE" w:rsidP="00B06B6D">
      <w:pPr>
        <w:numPr>
          <w:ilvl w:val="0"/>
          <w:numId w:val="29"/>
        </w:numPr>
        <w:autoSpaceDE w:val="0"/>
        <w:autoSpaceDN w:val="0"/>
        <w:adjustRightInd w:val="0"/>
        <w:spacing w:after="0" w:line="240" w:lineRule="auto"/>
        <w:jc w:val="both"/>
        <w:rPr>
          <w:rFonts w:ascii="Times New Roman" w:hAnsi="Times New Roman"/>
          <w:sz w:val="28"/>
          <w:szCs w:val="28"/>
          <w:lang w:bidi="my-MM"/>
        </w:rPr>
      </w:pPr>
      <w:r w:rsidRPr="00985569">
        <w:rPr>
          <w:rFonts w:ascii="Times New Roman" w:hAnsi="Times New Roman"/>
          <w:sz w:val="28"/>
          <w:szCs w:val="28"/>
          <w:lang w:bidi="my-MM"/>
        </w:rPr>
        <w:t xml:space="preserve">пациенты </w:t>
      </w:r>
      <w:r w:rsidR="004C32F3">
        <w:rPr>
          <w:rFonts w:ascii="Times New Roman" w:hAnsi="Times New Roman"/>
          <w:sz w:val="28"/>
          <w:szCs w:val="28"/>
          <w:lang w:val="en-US" w:bidi="my-MM"/>
        </w:rPr>
        <w:t>c</w:t>
      </w:r>
      <w:r w:rsidR="004C32F3" w:rsidRPr="003177B9">
        <w:rPr>
          <w:rFonts w:ascii="Times New Roman" w:hAnsi="Times New Roman"/>
          <w:sz w:val="28"/>
          <w:szCs w:val="28"/>
          <w:lang w:bidi="my-MM"/>
        </w:rPr>
        <w:t xml:space="preserve"> </w:t>
      </w:r>
      <w:r w:rsidR="003177B9" w:rsidRPr="00985569">
        <w:rPr>
          <w:rFonts w:ascii="Times New Roman" w:hAnsi="Times New Roman"/>
          <w:sz w:val="28"/>
          <w:szCs w:val="28"/>
          <w:lang w:bidi="my-MM"/>
        </w:rPr>
        <w:t>чувствительной формой ТБ</w:t>
      </w:r>
      <w:r w:rsidR="003177B9">
        <w:rPr>
          <w:rFonts w:ascii="Times New Roman" w:hAnsi="Times New Roman"/>
          <w:sz w:val="28"/>
          <w:szCs w:val="28"/>
          <w:lang w:bidi="my-MM"/>
        </w:rPr>
        <w:t xml:space="preserve"> с </w:t>
      </w:r>
      <w:r w:rsidR="004C32F3">
        <w:rPr>
          <w:rFonts w:ascii="Times New Roman" w:hAnsi="Times New Roman"/>
          <w:sz w:val="28"/>
          <w:szCs w:val="28"/>
          <w:lang w:bidi="my-MM"/>
        </w:rPr>
        <w:t>ММ-</w:t>
      </w:r>
      <w:r w:rsidRPr="00985569">
        <w:rPr>
          <w:rFonts w:ascii="Times New Roman" w:hAnsi="Times New Roman"/>
          <w:sz w:val="28"/>
          <w:szCs w:val="28"/>
          <w:lang w:bidi="my-MM"/>
        </w:rPr>
        <w:t>;</w:t>
      </w:r>
    </w:p>
    <w:p w:rsidR="00CA371E" w:rsidRPr="00985569" w:rsidRDefault="00B65DAE" w:rsidP="00B06B6D">
      <w:pPr>
        <w:numPr>
          <w:ilvl w:val="0"/>
          <w:numId w:val="29"/>
        </w:numPr>
        <w:autoSpaceDE w:val="0"/>
        <w:autoSpaceDN w:val="0"/>
        <w:adjustRightInd w:val="0"/>
        <w:spacing w:after="0" w:line="240" w:lineRule="auto"/>
        <w:jc w:val="both"/>
        <w:rPr>
          <w:rFonts w:ascii="Times New Roman" w:hAnsi="Times New Roman"/>
          <w:sz w:val="28"/>
          <w:szCs w:val="28"/>
          <w:lang w:bidi="my-MM"/>
        </w:rPr>
      </w:pPr>
      <w:r w:rsidRPr="00985569">
        <w:rPr>
          <w:rFonts w:ascii="Times New Roman" w:hAnsi="Times New Roman"/>
          <w:sz w:val="28"/>
          <w:szCs w:val="28"/>
          <w:lang w:bidi="my-MM"/>
        </w:rPr>
        <w:t xml:space="preserve">пациенты с МЛУ-ТБ и </w:t>
      </w:r>
      <w:r w:rsidR="004C32F3">
        <w:rPr>
          <w:rFonts w:ascii="Times New Roman" w:hAnsi="Times New Roman"/>
          <w:sz w:val="28"/>
          <w:szCs w:val="28"/>
          <w:lang w:bidi="my-MM"/>
        </w:rPr>
        <w:t>с ММ+</w:t>
      </w:r>
      <w:r w:rsidRPr="00985569">
        <w:rPr>
          <w:rFonts w:ascii="Times New Roman" w:hAnsi="Times New Roman"/>
          <w:sz w:val="28"/>
          <w:szCs w:val="28"/>
          <w:lang w:bidi="my-MM"/>
        </w:rPr>
        <w:t>;</w:t>
      </w:r>
    </w:p>
    <w:p w:rsidR="00CA371E" w:rsidRPr="00985569" w:rsidRDefault="00B65DAE" w:rsidP="00B06B6D">
      <w:pPr>
        <w:numPr>
          <w:ilvl w:val="0"/>
          <w:numId w:val="29"/>
        </w:numPr>
        <w:autoSpaceDE w:val="0"/>
        <w:autoSpaceDN w:val="0"/>
        <w:adjustRightInd w:val="0"/>
        <w:spacing w:after="0" w:line="240" w:lineRule="auto"/>
        <w:jc w:val="both"/>
        <w:rPr>
          <w:rFonts w:ascii="Times New Roman" w:hAnsi="Times New Roman"/>
          <w:sz w:val="28"/>
          <w:szCs w:val="28"/>
          <w:lang w:bidi="my-MM"/>
        </w:rPr>
      </w:pPr>
      <w:r w:rsidRPr="00985569">
        <w:rPr>
          <w:rFonts w:ascii="Times New Roman" w:hAnsi="Times New Roman"/>
          <w:sz w:val="28"/>
          <w:szCs w:val="28"/>
          <w:lang w:bidi="my-MM"/>
        </w:rPr>
        <w:t xml:space="preserve">пациенты с МЛУ-ТБ и </w:t>
      </w:r>
      <w:r w:rsidR="004C32F3">
        <w:rPr>
          <w:rFonts w:ascii="Times New Roman" w:hAnsi="Times New Roman"/>
          <w:sz w:val="28"/>
          <w:szCs w:val="28"/>
          <w:lang w:bidi="my-MM"/>
        </w:rPr>
        <w:t>с ММ-</w:t>
      </w:r>
      <w:r w:rsidRPr="00985569">
        <w:rPr>
          <w:rFonts w:ascii="Times New Roman" w:hAnsi="Times New Roman"/>
          <w:sz w:val="28"/>
          <w:szCs w:val="28"/>
          <w:lang w:bidi="my-MM"/>
        </w:rPr>
        <w:t>;</w:t>
      </w:r>
    </w:p>
    <w:p w:rsidR="00CA371E" w:rsidRPr="00985569" w:rsidRDefault="00B65DAE" w:rsidP="00B06B6D">
      <w:pPr>
        <w:numPr>
          <w:ilvl w:val="0"/>
          <w:numId w:val="29"/>
        </w:numPr>
        <w:autoSpaceDE w:val="0"/>
        <w:autoSpaceDN w:val="0"/>
        <w:adjustRightInd w:val="0"/>
        <w:spacing w:after="0" w:line="240" w:lineRule="auto"/>
        <w:jc w:val="both"/>
        <w:rPr>
          <w:rFonts w:ascii="Times New Roman" w:hAnsi="Times New Roman"/>
          <w:sz w:val="28"/>
          <w:szCs w:val="28"/>
          <w:lang w:bidi="my-MM"/>
        </w:rPr>
      </w:pPr>
      <w:r w:rsidRPr="00985569">
        <w:rPr>
          <w:rFonts w:ascii="Times New Roman" w:hAnsi="Times New Roman"/>
          <w:sz w:val="28"/>
          <w:szCs w:val="28"/>
          <w:lang w:bidi="my-MM"/>
        </w:rPr>
        <w:t>пациенты с ШЛУ-ТБ.</w:t>
      </w:r>
    </w:p>
    <w:p w:rsidR="00B65DAE" w:rsidRPr="00985569" w:rsidRDefault="00B65DAE" w:rsidP="00985569">
      <w:pPr>
        <w:pStyle w:val="a5"/>
        <w:numPr>
          <w:ilvl w:val="0"/>
          <w:numId w:val="1"/>
        </w:numPr>
        <w:autoSpaceDE w:val="0"/>
        <w:autoSpaceDN w:val="0"/>
        <w:adjustRightInd w:val="0"/>
        <w:spacing w:after="0" w:line="240" w:lineRule="auto"/>
        <w:jc w:val="both"/>
        <w:rPr>
          <w:rFonts w:ascii="Times New Roman" w:hAnsi="Times New Roman"/>
          <w:sz w:val="28"/>
          <w:szCs w:val="28"/>
          <w:lang w:bidi="my-MM"/>
        </w:rPr>
      </w:pPr>
      <w:r w:rsidRPr="00985569">
        <w:rPr>
          <w:rFonts w:ascii="Times New Roman" w:hAnsi="Times New Roman"/>
          <w:sz w:val="28"/>
          <w:szCs w:val="28"/>
          <w:lang w:bidi="my-MM"/>
        </w:rPr>
        <w:t xml:space="preserve">Врач (дежурный врач), медицинская сестра приемного отделения отвечают за первичное распределение пациентов по отделениям в соответствии с профилем с учетом анализа и результатов ранее проведенных исследований. </w:t>
      </w:r>
    </w:p>
    <w:p w:rsidR="00B65DAE" w:rsidRPr="00985569" w:rsidRDefault="00B65DAE" w:rsidP="00985569">
      <w:pPr>
        <w:pStyle w:val="a5"/>
        <w:numPr>
          <w:ilvl w:val="0"/>
          <w:numId w:val="1"/>
        </w:numPr>
        <w:autoSpaceDE w:val="0"/>
        <w:autoSpaceDN w:val="0"/>
        <w:adjustRightInd w:val="0"/>
        <w:spacing w:after="0" w:line="240" w:lineRule="auto"/>
        <w:jc w:val="both"/>
        <w:rPr>
          <w:rFonts w:ascii="Times New Roman" w:hAnsi="Times New Roman"/>
          <w:sz w:val="28"/>
          <w:szCs w:val="28"/>
          <w:lang w:bidi="my-MM"/>
        </w:rPr>
      </w:pPr>
      <w:r w:rsidRPr="00985569">
        <w:rPr>
          <w:rFonts w:ascii="Times New Roman" w:hAnsi="Times New Roman"/>
          <w:sz w:val="28"/>
          <w:szCs w:val="28"/>
        </w:rPr>
        <w:t xml:space="preserve">В </w:t>
      </w:r>
      <w:r w:rsidRPr="003177B9">
        <w:rPr>
          <w:rFonts w:ascii="Times New Roman" w:hAnsi="Times New Roman"/>
          <w:sz w:val="28"/>
          <w:szCs w:val="28"/>
        </w:rPr>
        <w:t xml:space="preserve">отделениях туберкулезных больниц </w:t>
      </w:r>
      <w:r w:rsidR="00584AB0" w:rsidRPr="003177B9">
        <w:rPr>
          <w:rFonts w:ascii="Times New Roman" w:hAnsi="Times New Roman"/>
          <w:sz w:val="28"/>
          <w:szCs w:val="28"/>
        </w:rPr>
        <w:t>пациенты</w:t>
      </w:r>
      <w:r w:rsidR="00584AB0">
        <w:rPr>
          <w:rFonts w:ascii="Times New Roman" w:hAnsi="Times New Roman"/>
          <w:sz w:val="28"/>
          <w:szCs w:val="28"/>
        </w:rPr>
        <w:t xml:space="preserve"> должны</w:t>
      </w:r>
      <w:r w:rsidRPr="00985569">
        <w:rPr>
          <w:rFonts w:ascii="Times New Roman" w:hAnsi="Times New Roman"/>
          <w:sz w:val="28"/>
          <w:szCs w:val="28"/>
        </w:rPr>
        <w:t xml:space="preserve"> </w:t>
      </w:r>
      <w:r w:rsidR="003177B9">
        <w:rPr>
          <w:rFonts w:ascii="Times New Roman" w:hAnsi="Times New Roman"/>
          <w:sz w:val="28"/>
          <w:szCs w:val="28"/>
        </w:rPr>
        <w:t>сортироваться в палаты с</w:t>
      </w:r>
      <w:r w:rsidRPr="00985569">
        <w:rPr>
          <w:rFonts w:ascii="Times New Roman" w:hAnsi="Times New Roman"/>
          <w:sz w:val="28"/>
          <w:szCs w:val="28"/>
        </w:rPr>
        <w:t xml:space="preserve"> </w:t>
      </w:r>
      <w:r w:rsidR="003177B9">
        <w:rPr>
          <w:rFonts w:ascii="Times New Roman" w:hAnsi="Times New Roman"/>
          <w:sz w:val="28"/>
          <w:szCs w:val="28"/>
        </w:rPr>
        <w:t xml:space="preserve">учетом спектра </w:t>
      </w:r>
      <w:r w:rsidR="00C25D67">
        <w:rPr>
          <w:rFonts w:ascii="Times New Roman" w:hAnsi="Times New Roman"/>
          <w:sz w:val="28"/>
          <w:szCs w:val="28"/>
        </w:rPr>
        <w:t xml:space="preserve">устойчивости </w:t>
      </w:r>
      <w:r w:rsidR="003177B9">
        <w:rPr>
          <w:rFonts w:ascii="Times New Roman" w:hAnsi="Times New Roman"/>
          <w:sz w:val="28"/>
          <w:szCs w:val="28"/>
        </w:rPr>
        <w:t>к противотуберкулезным препаратам и бактериовыделения</w:t>
      </w:r>
      <w:r w:rsidRPr="00985569">
        <w:rPr>
          <w:rFonts w:ascii="Times New Roman" w:hAnsi="Times New Roman"/>
          <w:sz w:val="28"/>
          <w:szCs w:val="28"/>
        </w:rPr>
        <w:t>.</w:t>
      </w:r>
    </w:p>
    <w:p w:rsidR="00B65DAE" w:rsidRPr="00B37566" w:rsidRDefault="004C32F3" w:rsidP="00B37566">
      <w:pPr>
        <w:pStyle w:val="a5"/>
        <w:numPr>
          <w:ilvl w:val="1"/>
          <w:numId w:val="1"/>
        </w:numPr>
        <w:autoSpaceDE w:val="0"/>
        <w:autoSpaceDN w:val="0"/>
        <w:adjustRightInd w:val="0"/>
        <w:spacing w:after="0" w:line="240" w:lineRule="auto"/>
        <w:ind w:left="567" w:hanging="567"/>
        <w:jc w:val="both"/>
        <w:rPr>
          <w:rFonts w:ascii="Times New Roman" w:hAnsi="Times New Roman"/>
          <w:sz w:val="28"/>
          <w:szCs w:val="28"/>
        </w:rPr>
      </w:pPr>
      <w:r w:rsidRPr="00B37566">
        <w:rPr>
          <w:rFonts w:ascii="Times New Roman" w:hAnsi="Times New Roman"/>
          <w:sz w:val="28"/>
          <w:szCs w:val="28"/>
        </w:rPr>
        <w:t>Р</w:t>
      </w:r>
      <w:r w:rsidR="00B65DAE" w:rsidRPr="00B37566">
        <w:rPr>
          <w:rFonts w:ascii="Times New Roman" w:hAnsi="Times New Roman"/>
          <w:sz w:val="28"/>
          <w:szCs w:val="28"/>
        </w:rPr>
        <w:t>азмещение в одной палате запрещается</w:t>
      </w:r>
      <w:r w:rsidR="00404A0B" w:rsidRPr="00B37566">
        <w:rPr>
          <w:rFonts w:ascii="Times New Roman" w:hAnsi="Times New Roman"/>
          <w:sz w:val="28"/>
          <w:szCs w:val="28"/>
        </w:rPr>
        <w:t>:</w:t>
      </w:r>
    </w:p>
    <w:p w:rsidR="00C25D67" w:rsidRDefault="00B65DAE" w:rsidP="00B37566">
      <w:pPr>
        <w:pStyle w:val="a5"/>
        <w:numPr>
          <w:ilvl w:val="0"/>
          <w:numId w:val="30"/>
        </w:numPr>
        <w:autoSpaceDE w:val="0"/>
        <w:autoSpaceDN w:val="0"/>
        <w:adjustRightInd w:val="0"/>
        <w:spacing w:after="0" w:line="240" w:lineRule="auto"/>
        <w:ind w:left="1134" w:hanging="283"/>
        <w:jc w:val="both"/>
        <w:rPr>
          <w:rFonts w:ascii="Times New Roman" w:hAnsi="Times New Roman"/>
          <w:sz w:val="28"/>
          <w:szCs w:val="28"/>
        </w:rPr>
      </w:pPr>
      <w:r w:rsidRPr="00C25D67">
        <w:rPr>
          <w:rFonts w:ascii="Times New Roman" w:hAnsi="Times New Roman"/>
          <w:sz w:val="28"/>
          <w:szCs w:val="28"/>
        </w:rPr>
        <w:t xml:space="preserve">вновь поступающих пациентов с туберкулезом с выздоравливающими пациентами; </w:t>
      </w:r>
    </w:p>
    <w:p w:rsidR="00C25D67" w:rsidRDefault="00B65DAE" w:rsidP="00B37566">
      <w:pPr>
        <w:pStyle w:val="a5"/>
        <w:numPr>
          <w:ilvl w:val="0"/>
          <w:numId w:val="30"/>
        </w:numPr>
        <w:autoSpaceDE w:val="0"/>
        <w:autoSpaceDN w:val="0"/>
        <w:adjustRightInd w:val="0"/>
        <w:spacing w:after="0" w:line="240" w:lineRule="auto"/>
        <w:ind w:left="1134" w:hanging="283"/>
        <w:jc w:val="both"/>
        <w:rPr>
          <w:rFonts w:ascii="Times New Roman" w:hAnsi="Times New Roman"/>
          <w:sz w:val="28"/>
          <w:szCs w:val="28"/>
        </w:rPr>
      </w:pPr>
      <w:r w:rsidRPr="00C25D67">
        <w:rPr>
          <w:rFonts w:ascii="Times New Roman" w:hAnsi="Times New Roman"/>
          <w:sz w:val="28"/>
          <w:szCs w:val="28"/>
        </w:rPr>
        <w:t xml:space="preserve">пациентов с выделением микобактерий и без выделения микобактерий; </w:t>
      </w:r>
    </w:p>
    <w:p w:rsidR="00B65DAE" w:rsidRPr="00C25D67" w:rsidRDefault="00B65DAE" w:rsidP="00B37566">
      <w:pPr>
        <w:pStyle w:val="a5"/>
        <w:numPr>
          <w:ilvl w:val="0"/>
          <w:numId w:val="30"/>
        </w:numPr>
        <w:autoSpaceDE w:val="0"/>
        <w:autoSpaceDN w:val="0"/>
        <w:adjustRightInd w:val="0"/>
        <w:spacing w:after="0" w:line="240" w:lineRule="auto"/>
        <w:ind w:left="1134" w:hanging="283"/>
        <w:jc w:val="both"/>
        <w:rPr>
          <w:rFonts w:ascii="Times New Roman" w:hAnsi="Times New Roman"/>
          <w:sz w:val="28"/>
          <w:szCs w:val="28"/>
        </w:rPr>
      </w:pPr>
      <w:r w:rsidRPr="00C25D67">
        <w:rPr>
          <w:rFonts w:ascii="Times New Roman" w:hAnsi="Times New Roman"/>
          <w:sz w:val="28"/>
          <w:szCs w:val="28"/>
        </w:rPr>
        <w:t>пациентов с различным спектром чувствительности к ПТП.</w:t>
      </w:r>
    </w:p>
    <w:p w:rsidR="00B65DAE" w:rsidRPr="000572ED" w:rsidRDefault="0034571E" w:rsidP="00B37566">
      <w:pPr>
        <w:pStyle w:val="a5"/>
        <w:numPr>
          <w:ilvl w:val="1"/>
          <w:numId w:val="1"/>
        </w:numPr>
        <w:autoSpaceDE w:val="0"/>
        <w:autoSpaceDN w:val="0"/>
        <w:adjustRightInd w:val="0"/>
        <w:spacing w:after="0" w:line="240" w:lineRule="auto"/>
        <w:ind w:left="567" w:hanging="567"/>
        <w:jc w:val="both"/>
        <w:rPr>
          <w:rFonts w:ascii="Times New Roman" w:hAnsi="Times New Roman"/>
          <w:sz w:val="28"/>
          <w:szCs w:val="28"/>
          <w:lang w:bidi="my-MM"/>
        </w:rPr>
      </w:pPr>
      <w:r>
        <w:rPr>
          <w:rFonts w:ascii="Times New Roman" w:hAnsi="Times New Roman"/>
          <w:sz w:val="28"/>
          <w:szCs w:val="28"/>
          <w:lang w:bidi="my-MM"/>
        </w:rPr>
        <w:t xml:space="preserve"> </w:t>
      </w:r>
      <w:r w:rsidR="00B65DAE" w:rsidRPr="000572ED">
        <w:rPr>
          <w:rFonts w:ascii="Times New Roman" w:hAnsi="Times New Roman"/>
          <w:sz w:val="28"/>
          <w:szCs w:val="28"/>
          <w:lang w:bidi="my-MM"/>
        </w:rPr>
        <w:t xml:space="preserve">Пациентов с МЛУ-ТБ </w:t>
      </w:r>
      <w:r>
        <w:rPr>
          <w:rFonts w:ascii="Times New Roman" w:hAnsi="Times New Roman"/>
          <w:sz w:val="28"/>
          <w:szCs w:val="28"/>
          <w:lang w:bidi="my-MM"/>
        </w:rPr>
        <w:t xml:space="preserve">после получения заключения Консилиума </w:t>
      </w:r>
      <w:r w:rsidR="00B65DAE" w:rsidRPr="000572ED">
        <w:rPr>
          <w:rFonts w:ascii="Times New Roman" w:hAnsi="Times New Roman"/>
          <w:sz w:val="28"/>
          <w:szCs w:val="28"/>
          <w:lang w:bidi="my-MM"/>
        </w:rPr>
        <w:t>на</w:t>
      </w:r>
      <w:r>
        <w:rPr>
          <w:rFonts w:ascii="Times New Roman" w:hAnsi="Times New Roman"/>
          <w:sz w:val="28"/>
          <w:szCs w:val="28"/>
          <w:lang w:bidi="my-MM"/>
        </w:rPr>
        <w:t>правляют</w:t>
      </w:r>
      <w:r w:rsidR="00B65DAE" w:rsidRPr="000572ED">
        <w:rPr>
          <w:rFonts w:ascii="Times New Roman" w:hAnsi="Times New Roman"/>
          <w:sz w:val="28"/>
          <w:szCs w:val="28"/>
          <w:lang w:bidi="my-MM"/>
        </w:rPr>
        <w:t xml:space="preserve"> в </w:t>
      </w:r>
      <w:r>
        <w:rPr>
          <w:rFonts w:ascii="Times New Roman" w:hAnsi="Times New Roman"/>
          <w:sz w:val="28"/>
          <w:szCs w:val="28"/>
          <w:lang w:bidi="my-MM"/>
        </w:rPr>
        <w:t xml:space="preserve">специализированные </w:t>
      </w:r>
      <w:r w:rsidR="00B65DAE" w:rsidRPr="000572ED">
        <w:rPr>
          <w:rFonts w:ascii="Times New Roman" w:hAnsi="Times New Roman"/>
          <w:sz w:val="28"/>
          <w:szCs w:val="28"/>
          <w:lang w:bidi="my-MM"/>
        </w:rPr>
        <w:t>отделени</w:t>
      </w:r>
      <w:r>
        <w:rPr>
          <w:rFonts w:ascii="Times New Roman" w:hAnsi="Times New Roman"/>
          <w:sz w:val="28"/>
          <w:szCs w:val="28"/>
          <w:lang w:bidi="my-MM"/>
        </w:rPr>
        <w:t>я</w:t>
      </w:r>
      <w:r w:rsidR="00B65DAE" w:rsidRPr="000572ED">
        <w:rPr>
          <w:rFonts w:ascii="Times New Roman" w:hAnsi="Times New Roman"/>
          <w:sz w:val="28"/>
          <w:szCs w:val="28"/>
          <w:lang w:bidi="my-MM"/>
        </w:rPr>
        <w:t xml:space="preserve"> или стационар.  </w:t>
      </w:r>
    </w:p>
    <w:p w:rsidR="00B65DAE" w:rsidRPr="001655D9" w:rsidRDefault="001655D9" w:rsidP="00B37566">
      <w:pPr>
        <w:pStyle w:val="a5"/>
        <w:numPr>
          <w:ilvl w:val="1"/>
          <w:numId w:val="1"/>
        </w:numPr>
        <w:autoSpaceDE w:val="0"/>
        <w:autoSpaceDN w:val="0"/>
        <w:adjustRightInd w:val="0"/>
        <w:spacing w:after="0" w:line="240" w:lineRule="auto"/>
        <w:ind w:left="567" w:hanging="567"/>
        <w:jc w:val="both"/>
        <w:rPr>
          <w:rFonts w:ascii="Times New Roman" w:hAnsi="Times New Roman"/>
          <w:sz w:val="28"/>
          <w:szCs w:val="28"/>
          <w:lang w:bidi="my-MM"/>
        </w:rPr>
      </w:pPr>
      <w:r>
        <w:rPr>
          <w:rFonts w:ascii="Times New Roman" w:hAnsi="Times New Roman"/>
          <w:sz w:val="28"/>
          <w:szCs w:val="28"/>
          <w:lang w:bidi="my-MM"/>
        </w:rPr>
        <w:t xml:space="preserve"> В</w:t>
      </w:r>
      <w:r>
        <w:rPr>
          <w:rFonts w:ascii="Times New Roman" w:hAnsi="Times New Roman"/>
          <w:sz w:val="28"/>
          <w:szCs w:val="28"/>
        </w:rPr>
        <w:t>стречи пациента с посетителями необходимо</w:t>
      </w:r>
      <w:r w:rsidR="00B65DAE" w:rsidRPr="001655D9">
        <w:rPr>
          <w:rFonts w:ascii="Times New Roman" w:hAnsi="Times New Roman"/>
          <w:sz w:val="28"/>
          <w:szCs w:val="28"/>
        </w:rPr>
        <w:t xml:space="preserve"> организовать в специально предназначенном</w:t>
      </w:r>
      <w:r>
        <w:rPr>
          <w:rFonts w:ascii="Times New Roman" w:hAnsi="Times New Roman"/>
          <w:sz w:val="28"/>
          <w:szCs w:val="28"/>
        </w:rPr>
        <w:t>,</w:t>
      </w:r>
      <w:r w:rsidR="00B65DAE" w:rsidRPr="001655D9">
        <w:rPr>
          <w:rFonts w:ascii="Times New Roman" w:hAnsi="Times New Roman"/>
          <w:sz w:val="28"/>
          <w:szCs w:val="28"/>
        </w:rPr>
        <w:t xml:space="preserve"> хорошо </w:t>
      </w:r>
      <w:r>
        <w:rPr>
          <w:rFonts w:ascii="Times New Roman" w:hAnsi="Times New Roman"/>
          <w:sz w:val="28"/>
          <w:szCs w:val="28"/>
        </w:rPr>
        <w:t>проветриваемом</w:t>
      </w:r>
      <w:r w:rsidR="00B65DAE" w:rsidRPr="001655D9">
        <w:rPr>
          <w:rFonts w:ascii="Times New Roman" w:hAnsi="Times New Roman"/>
          <w:sz w:val="28"/>
          <w:szCs w:val="28"/>
        </w:rPr>
        <w:t xml:space="preserve"> помещении. В исключительных случаях (например, тяжелое состояние пациента) посетители могут посещать пациент</w:t>
      </w:r>
      <w:r>
        <w:rPr>
          <w:rFonts w:ascii="Times New Roman" w:hAnsi="Times New Roman"/>
          <w:sz w:val="28"/>
          <w:szCs w:val="28"/>
        </w:rPr>
        <w:t>а с использованием респиратора.</w:t>
      </w:r>
    </w:p>
    <w:p w:rsidR="00C54124" w:rsidRPr="00B37566" w:rsidRDefault="00B65DAE" w:rsidP="00B37566">
      <w:pPr>
        <w:pStyle w:val="a5"/>
        <w:numPr>
          <w:ilvl w:val="0"/>
          <w:numId w:val="17"/>
        </w:numPr>
        <w:autoSpaceDE w:val="0"/>
        <w:autoSpaceDN w:val="0"/>
        <w:adjustRightInd w:val="0"/>
        <w:spacing w:after="0" w:line="240" w:lineRule="auto"/>
        <w:jc w:val="both"/>
        <w:rPr>
          <w:rFonts w:ascii="Times New Roman" w:hAnsi="Times New Roman"/>
          <w:sz w:val="28"/>
          <w:szCs w:val="28"/>
          <w:lang w:bidi="my-MM"/>
        </w:rPr>
      </w:pPr>
      <w:r w:rsidRPr="00B37566">
        <w:rPr>
          <w:rFonts w:ascii="Times New Roman" w:hAnsi="Times New Roman"/>
          <w:sz w:val="28"/>
          <w:szCs w:val="28"/>
          <w:lang w:bidi="my-MM"/>
        </w:rPr>
        <w:t xml:space="preserve">Сбор мокроты необходимо производить </w:t>
      </w:r>
      <w:r w:rsidR="003F31BC" w:rsidRPr="00B37566">
        <w:rPr>
          <w:rFonts w:ascii="Times New Roman" w:hAnsi="Times New Roman"/>
          <w:sz w:val="28"/>
          <w:szCs w:val="28"/>
          <w:lang w:bidi="my-MM"/>
        </w:rPr>
        <w:t xml:space="preserve">на открытом воздухе </w:t>
      </w:r>
      <w:r w:rsidRPr="00B37566">
        <w:rPr>
          <w:rFonts w:ascii="Times New Roman" w:hAnsi="Times New Roman"/>
          <w:sz w:val="28"/>
          <w:szCs w:val="28"/>
          <w:lang w:bidi="my-MM"/>
        </w:rPr>
        <w:t xml:space="preserve">в специально </w:t>
      </w:r>
      <w:r w:rsidR="00C54124" w:rsidRPr="00B37566">
        <w:rPr>
          <w:rFonts w:ascii="Times New Roman" w:hAnsi="Times New Roman"/>
          <w:sz w:val="28"/>
          <w:szCs w:val="28"/>
          <w:lang w:bidi="my-MM"/>
        </w:rPr>
        <w:t xml:space="preserve">отведенном месте, </w:t>
      </w:r>
      <w:r w:rsidR="00C54124" w:rsidRPr="00B37566">
        <w:rPr>
          <w:rFonts w:ascii="Times New Roman" w:hAnsi="Times New Roman"/>
          <w:sz w:val="28"/>
          <w:szCs w:val="28"/>
        </w:rPr>
        <w:t>оборудованно</w:t>
      </w:r>
      <w:r w:rsidR="003F31BC" w:rsidRPr="00B37566">
        <w:rPr>
          <w:rFonts w:ascii="Times New Roman" w:hAnsi="Times New Roman"/>
          <w:sz w:val="28"/>
          <w:szCs w:val="28"/>
        </w:rPr>
        <w:t>м</w:t>
      </w:r>
      <w:r w:rsidR="00C54124" w:rsidRPr="00B37566">
        <w:rPr>
          <w:rFonts w:ascii="Times New Roman" w:hAnsi="Times New Roman"/>
          <w:sz w:val="28"/>
          <w:szCs w:val="28"/>
        </w:rPr>
        <w:t xml:space="preserve"> навесом для защиты от ветра и осадков с защитными экранами с трех сторон на уровне верхней части туловища (в целях создания удобства для пациента в процессе сбора мокроты</w:t>
      </w:r>
      <w:r w:rsidR="003F31BC" w:rsidRPr="00B37566">
        <w:rPr>
          <w:rFonts w:ascii="Times New Roman" w:hAnsi="Times New Roman"/>
          <w:sz w:val="28"/>
          <w:szCs w:val="28"/>
        </w:rPr>
        <w:t xml:space="preserve">), </w:t>
      </w:r>
      <w:r w:rsidRPr="00B37566">
        <w:rPr>
          <w:rFonts w:ascii="Times New Roman" w:hAnsi="Times New Roman"/>
          <w:sz w:val="28"/>
          <w:szCs w:val="28"/>
          <w:lang w:bidi="my-MM"/>
        </w:rPr>
        <w:t>под контролем медицинског</w:t>
      </w:r>
      <w:r w:rsidR="00C54124" w:rsidRPr="00B37566">
        <w:rPr>
          <w:rFonts w:ascii="Times New Roman" w:hAnsi="Times New Roman"/>
          <w:sz w:val="28"/>
          <w:szCs w:val="28"/>
          <w:lang w:bidi="my-MM"/>
        </w:rPr>
        <w:t xml:space="preserve">о работника. </w:t>
      </w:r>
    </w:p>
    <w:p w:rsidR="00C54124" w:rsidRPr="003F31BC" w:rsidRDefault="003F31BC" w:rsidP="001C3AEC">
      <w:pPr>
        <w:pStyle w:val="a5"/>
        <w:widowControl w:val="0"/>
        <w:numPr>
          <w:ilvl w:val="0"/>
          <w:numId w:val="17"/>
        </w:numPr>
        <w:overflowPunct w:val="0"/>
        <w:autoSpaceDE w:val="0"/>
        <w:autoSpaceDN w:val="0"/>
        <w:adjustRightInd w:val="0"/>
        <w:spacing w:after="0" w:line="240" w:lineRule="auto"/>
        <w:ind w:right="120"/>
        <w:jc w:val="both"/>
        <w:rPr>
          <w:rFonts w:ascii="Times New Roman" w:hAnsi="Times New Roman"/>
          <w:sz w:val="28"/>
          <w:szCs w:val="28"/>
          <w:lang w:bidi="my-MM"/>
        </w:rPr>
      </w:pPr>
      <w:r>
        <w:rPr>
          <w:rFonts w:ascii="Times New Roman" w:hAnsi="Times New Roman"/>
          <w:sz w:val="28"/>
          <w:szCs w:val="28"/>
          <w:lang w:bidi="my-MM"/>
        </w:rPr>
        <w:lastRenderedPageBreak/>
        <w:t xml:space="preserve"> </w:t>
      </w:r>
      <w:r w:rsidR="00C54124" w:rsidRPr="003F31BC">
        <w:rPr>
          <w:rFonts w:ascii="Times New Roman" w:hAnsi="Times New Roman"/>
          <w:sz w:val="28"/>
          <w:szCs w:val="28"/>
          <w:lang w:bidi="my-MM"/>
        </w:rPr>
        <w:t>При невозможности организации места для сбора мокроты на открытом воздухе необходимо предусмотреть специально оборудованную кабинку</w:t>
      </w:r>
      <w:r>
        <w:rPr>
          <w:rFonts w:ascii="Times New Roman" w:hAnsi="Times New Roman"/>
          <w:sz w:val="28"/>
          <w:szCs w:val="28"/>
          <w:lang w:bidi="my-MM"/>
        </w:rPr>
        <w:t xml:space="preserve"> в помещении для сбора мокроты.</w:t>
      </w:r>
    </w:p>
    <w:p w:rsidR="00C54124" w:rsidRPr="00C54124" w:rsidRDefault="00C54124" w:rsidP="00C54124">
      <w:pPr>
        <w:pStyle w:val="a5"/>
        <w:widowControl w:val="0"/>
        <w:overflowPunct w:val="0"/>
        <w:autoSpaceDE w:val="0"/>
        <w:autoSpaceDN w:val="0"/>
        <w:adjustRightInd w:val="0"/>
        <w:spacing w:after="0" w:line="240" w:lineRule="auto"/>
        <w:ind w:left="360" w:right="120"/>
        <w:jc w:val="both"/>
        <w:rPr>
          <w:rFonts w:ascii="Times New Roman" w:hAnsi="Times New Roman"/>
          <w:sz w:val="28"/>
          <w:szCs w:val="28"/>
        </w:rPr>
      </w:pPr>
      <w:r w:rsidRPr="00C54124">
        <w:rPr>
          <w:rFonts w:ascii="Times New Roman" w:hAnsi="Times New Roman"/>
          <w:b/>
          <w:sz w:val="28"/>
          <w:szCs w:val="28"/>
          <w:lang w:bidi="my-MM"/>
        </w:rPr>
        <w:t xml:space="preserve">Кабина должна быть оснащена: </w:t>
      </w:r>
    </w:p>
    <w:p w:rsidR="00C54124" w:rsidRPr="00C54124" w:rsidRDefault="00C54124" w:rsidP="00B06B6D">
      <w:pPr>
        <w:numPr>
          <w:ilvl w:val="0"/>
          <w:numId w:val="31"/>
        </w:numPr>
        <w:spacing w:after="0" w:line="240" w:lineRule="auto"/>
        <w:ind w:right="19"/>
        <w:jc w:val="both"/>
        <w:rPr>
          <w:rFonts w:ascii="Times New Roman" w:hAnsi="Times New Roman"/>
          <w:sz w:val="28"/>
          <w:szCs w:val="28"/>
        </w:rPr>
      </w:pPr>
      <w:r w:rsidRPr="00C54124">
        <w:rPr>
          <w:rFonts w:ascii="Times New Roman" w:hAnsi="Times New Roman"/>
          <w:sz w:val="28"/>
          <w:szCs w:val="28"/>
          <w:lang w:bidi="my-MM"/>
        </w:rPr>
        <w:t>отдельной вытяжной вентиляцией</w:t>
      </w:r>
      <w:r w:rsidRPr="00C54124">
        <w:rPr>
          <w:rFonts w:ascii="Times New Roman" w:hAnsi="Times New Roman"/>
          <w:color w:val="808000"/>
          <w:sz w:val="28"/>
          <w:szCs w:val="28"/>
        </w:rPr>
        <w:t xml:space="preserve"> </w:t>
      </w:r>
      <w:r w:rsidRPr="00C54124">
        <w:rPr>
          <w:rFonts w:ascii="Times New Roman" w:hAnsi="Times New Roman"/>
          <w:sz w:val="28"/>
          <w:szCs w:val="28"/>
          <w:lang w:bidi="my-MM"/>
        </w:rPr>
        <w:t xml:space="preserve">(не совмещенной с общей вентиляционной системой организации здравоохранения и/или жилого дома) </w:t>
      </w:r>
      <w:r w:rsidRPr="00C54124">
        <w:rPr>
          <w:rFonts w:ascii="Times New Roman" w:hAnsi="Times New Roman"/>
          <w:sz w:val="28"/>
          <w:szCs w:val="28"/>
        </w:rPr>
        <w:t>с обеспечением отрицательного давления и кратности воздухообмена в час (КВЧ) не менее 20 раз и оборудованная биофильтрами для очистки выбрасываемого воздуха;</w:t>
      </w:r>
    </w:p>
    <w:p w:rsidR="00C54124" w:rsidRPr="00C54124" w:rsidRDefault="00C54124" w:rsidP="00B06B6D">
      <w:pPr>
        <w:numPr>
          <w:ilvl w:val="0"/>
          <w:numId w:val="31"/>
        </w:numPr>
        <w:spacing w:after="0" w:line="240" w:lineRule="auto"/>
        <w:ind w:right="19"/>
        <w:jc w:val="both"/>
        <w:rPr>
          <w:rFonts w:ascii="Times New Roman" w:hAnsi="Times New Roman"/>
          <w:sz w:val="28"/>
          <w:szCs w:val="28"/>
        </w:rPr>
      </w:pPr>
      <w:r w:rsidRPr="00C54124">
        <w:rPr>
          <w:rFonts w:ascii="Times New Roman" w:hAnsi="Times New Roman"/>
          <w:sz w:val="28"/>
          <w:szCs w:val="28"/>
          <w:lang w:bidi="my-MM"/>
        </w:rPr>
        <w:t>бактерицидной лампой экранированного типа;</w:t>
      </w:r>
    </w:p>
    <w:p w:rsidR="00C54124" w:rsidRPr="00C54124" w:rsidRDefault="00C54124" w:rsidP="00B06B6D">
      <w:pPr>
        <w:numPr>
          <w:ilvl w:val="0"/>
          <w:numId w:val="31"/>
        </w:numPr>
        <w:spacing w:after="0" w:line="240" w:lineRule="auto"/>
        <w:ind w:right="19"/>
        <w:jc w:val="both"/>
        <w:rPr>
          <w:rFonts w:ascii="Times New Roman" w:hAnsi="Times New Roman"/>
          <w:sz w:val="28"/>
          <w:szCs w:val="28"/>
        </w:rPr>
      </w:pPr>
      <w:r w:rsidRPr="00C54124">
        <w:rPr>
          <w:rFonts w:ascii="Times New Roman" w:hAnsi="Times New Roman"/>
          <w:sz w:val="28"/>
          <w:szCs w:val="28"/>
        </w:rPr>
        <w:t xml:space="preserve">стены должны хорошо поддаваться дезинфекции; </w:t>
      </w:r>
    </w:p>
    <w:p w:rsidR="00C54124" w:rsidRPr="00C54124" w:rsidRDefault="00C54124" w:rsidP="00B06B6D">
      <w:pPr>
        <w:numPr>
          <w:ilvl w:val="0"/>
          <w:numId w:val="31"/>
        </w:numPr>
        <w:spacing w:after="0" w:line="240" w:lineRule="auto"/>
        <w:ind w:right="19"/>
        <w:jc w:val="both"/>
        <w:rPr>
          <w:rFonts w:ascii="Times New Roman" w:hAnsi="Times New Roman"/>
          <w:sz w:val="28"/>
          <w:szCs w:val="28"/>
        </w:rPr>
      </w:pPr>
      <w:r w:rsidRPr="00C54124">
        <w:rPr>
          <w:rFonts w:ascii="Times New Roman" w:hAnsi="Times New Roman"/>
          <w:sz w:val="28"/>
          <w:szCs w:val="28"/>
          <w:lang w:bidi="my-MM"/>
        </w:rPr>
        <w:t>инструкция по сбору мокроты должна быть вывешена на видном месте.</w:t>
      </w:r>
    </w:p>
    <w:p w:rsidR="003F31BC" w:rsidRDefault="00B65DAE" w:rsidP="001C3AEC">
      <w:pPr>
        <w:pStyle w:val="a5"/>
        <w:numPr>
          <w:ilvl w:val="0"/>
          <w:numId w:val="17"/>
        </w:numPr>
        <w:autoSpaceDE w:val="0"/>
        <w:autoSpaceDN w:val="0"/>
        <w:adjustRightInd w:val="0"/>
        <w:spacing w:after="0" w:line="240" w:lineRule="auto"/>
        <w:jc w:val="both"/>
        <w:rPr>
          <w:rFonts w:ascii="Times New Roman" w:hAnsi="Times New Roman"/>
          <w:sz w:val="28"/>
          <w:szCs w:val="28"/>
          <w:lang w:bidi="my-MM"/>
        </w:rPr>
      </w:pPr>
      <w:r w:rsidRPr="003F31BC">
        <w:rPr>
          <w:rFonts w:ascii="Times New Roman" w:hAnsi="Times New Roman"/>
          <w:sz w:val="28"/>
          <w:szCs w:val="28"/>
        </w:rPr>
        <w:t>Сбор мокроты в туалетах, других неприспособленных помещениях категорически запрещается.</w:t>
      </w:r>
    </w:p>
    <w:p w:rsidR="003F31BC" w:rsidRDefault="003F31BC" w:rsidP="001C3AEC">
      <w:pPr>
        <w:pStyle w:val="a5"/>
        <w:numPr>
          <w:ilvl w:val="0"/>
          <w:numId w:val="17"/>
        </w:numPr>
        <w:autoSpaceDE w:val="0"/>
        <w:autoSpaceDN w:val="0"/>
        <w:adjustRightInd w:val="0"/>
        <w:spacing w:after="0" w:line="240" w:lineRule="auto"/>
        <w:jc w:val="both"/>
        <w:rPr>
          <w:rFonts w:ascii="Times New Roman" w:hAnsi="Times New Roman"/>
          <w:sz w:val="28"/>
          <w:szCs w:val="28"/>
          <w:lang w:bidi="my-MM"/>
        </w:rPr>
      </w:pPr>
      <w:r>
        <w:rPr>
          <w:rFonts w:ascii="Times New Roman" w:hAnsi="Times New Roman"/>
          <w:sz w:val="28"/>
          <w:szCs w:val="28"/>
        </w:rPr>
        <w:t xml:space="preserve"> </w:t>
      </w:r>
      <w:r w:rsidR="00B65DAE" w:rsidRPr="003F31BC">
        <w:rPr>
          <w:rFonts w:ascii="Times New Roman" w:hAnsi="Times New Roman"/>
          <w:sz w:val="28"/>
          <w:szCs w:val="28"/>
        </w:rPr>
        <w:t xml:space="preserve">В </w:t>
      </w:r>
      <w:r>
        <w:rPr>
          <w:rFonts w:ascii="Times New Roman" w:hAnsi="Times New Roman"/>
          <w:sz w:val="28"/>
          <w:szCs w:val="28"/>
        </w:rPr>
        <w:t>противотуберкулезных организациях</w:t>
      </w:r>
      <w:r w:rsidR="00B65DAE" w:rsidRPr="003F31BC">
        <w:rPr>
          <w:rFonts w:ascii="Times New Roman" w:hAnsi="Times New Roman"/>
          <w:sz w:val="28"/>
          <w:szCs w:val="28"/>
        </w:rPr>
        <w:t xml:space="preserve"> здравоохранения дезинфекция и стерилизация многоразового инструментария проводятся в соответствии с «Инструкцией по инфекционному контролю в организациях здравоохранения КР», утвержденной постановлением Правительства КР №32 от 12.01.2012 г. </w:t>
      </w:r>
    </w:p>
    <w:p w:rsidR="00B65DAE" w:rsidRPr="003F31BC" w:rsidRDefault="00B65DAE" w:rsidP="001C3AEC">
      <w:pPr>
        <w:pStyle w:val="a5"/>
        <w:numPr>
          <w:ilvl w:val="0"/>
          <w:numId w:val="17"/>
        </w:numPr>
        <w:autoSpaceDE w:val="0"/>
        <w:autoSpaceDN w:val="0"/>
        <w:adjustRightInd w:val="0"/>
        <w:spacing w:after="0" w:line="240" w:lineRule="auto"/>
        <w:jc w:val="both"/>
        <w:rPr>
          <w:rFonts w:ascii="Times New Roman" w:hAnsi="Times New Roman"/>
          <w:sz w:val="28"/>
          <w:szCs w:val="28"/>
          <w:lang w:bidi="my-MM"/>
        </w:rPr>
      </w:pPr>
      <w:r w:rsidRPr="003F31BC">
        <w:rPr>
          <w:rFonts w:ascii="Times New Roman" w:hAnsi="Times New Roman"/>
          <w:sz w:val="28"/>
          <w:szCs w:val="28"/>
        </w:rPr>
        <w:t xml:space="preserve">Для обработки медицинских отходов </w:t>
      </w:r>
      <w:r w:rsidR="00404A0B" w:rsidRPr="003F31BC">
        <w:rPr>
          <w:rFonts w:ascii="Times New Roman" w:hAnsi="Times New Roman"/>
          <w:sz w:val="28"/>
          <w:szCs w:val="28"/>
        </w:rPr>
        <w:t xml:space="preserve">в </w:t>
      </w:r>
      <w:r w:rsidRPr="003F31BC">
        <w:rPr>
          <w:rFonts w:ascii="Times New Roman" w:hAnsi="Times New Roman"/>
          <w:sz w:val="28"/>
          <w:szCs w:val="28"/>
        </w:rPr>
        <w:t>противотуберкулезных организаци</w:t>
      </w:r>
      <w:r w:rsidR="00404A0B" w:rsidRPr="003F31BC">
        <w:rPr>
          <w:rFonts w:ascii="Times New Roman" w:hAnsi="Times New Roman"/>
          <w:sz w:val="28"/>
          <w:szCs w:val="28"/>
        </w:rPr>
        <w:t>ях</w:t>
      </w:r>
      <w:r w:rsidRPr="003F31BC">
        <w:rPr>
          <w:rFonts w:ascii="Times New Roman" w:hAnsi="Times New Roman"/>
          <w:sz w:val="28"/>
          <w:szCs w:val="28"/>
        </w:rPr>
        <w:t xml:space="preserve"> здравоохранения используется технология автоклавирования отходов</w:t>
      </w:r>
      <w:r w:rsidR="00404A0B" w:rsidRPr="003F31BC">
        <w:rPr>
          <w:rFonts w:ascii="Times New Roman" w:hAnsi="Times New Roman"/>
          <w:sz w:val="28"/>
          <w:szCs w:val="28"/>
        </w:rPr>
        <w:t xml:space="preserve">    </w:t>
      </w:r>
      <w:r w:rsidRPr="003F31BC">
        <w:rPr>
          <w:rFonts w:ascii="Times New Roman" w:hAnsi="Times New Roman"/>
          <w:sz w:val="28"/>
          <w:szCs w:val="28"/>
        </w:rPr>
        <w:t xml:space="preserve"> согласно прик</w:t>
      </w:r>
      <w:r w:rsidR="00B06B6D">
        <w:rPr>
          <w:rFonts w:ascii="Times New Roman" w:hAnsi="Times New Roman"/>
          <w:sz w:val="28"/>
          <w:szCs w:val="28"/>
        </w:rPr>
        <w:t>азу МЗ КР от 18.02.2013 г. №</w:t>
      </w:r>
      <w:r w:rsidR="003F31BC">
        <w:rPr>
          <w:rFonts w:ascii="Times New Roman" w:hAnsi="Times New Roman"/>
          <w:sz w:val="28"/>
          <w:szCs w:val="28"/>
        </w:rPr>
        <w:t>59.</w:t>
      </w:r>
    </w:p>
    <w:p w:rsidR="00CA371E" w:rsidRPr="00985569" w:rsidRDefault="00CA371E" w:rsidP="00CA371E">
      <w:pPr>
        <w:spacing w:after="0" w:line="240" w:lineRule="auto"/>
        <w:jc w:val="both"/>
        <w:rPr>
          <w:rFonts w:ascii="Times New Roman" w:hAnsi="Times New Roman"/>
          <w:sz w:val="28"/>
          <w:szCs w:val="28"/>
        </w:rPr>
      </w:pPr>
    </w:p>
    <w:p w:rsidR="00CA371E" w:rsidRDefault="00B65DAE" w:rsidP="00CA371E">
      <w:pPr>
        <w:spacing w:after="0" w:line="240" w:lineRule="auto"/>
        <w:ind w:right="19"/>
        <w:jc w:val="both"/>
        <w:rPr>
          <w:rFonts w:ascii="Times New Roman" w:hAnsi="Times New Roman"/>
          <w:b/>
          <w:sz w:val="28"/>
          <w:szCs w:val="28"/>
          <w:lang w:val="en-US"/>
        </w:rPr>
      </w:pPr>
      <w:r w:rsidRPr="00985569">
        <w:rPr>
          <w:rFonts w:ascii="Times New Roman" w:hAnsi="Times New Roman"/>
          <w:b/>
          <w:sz w:val="28"/>
          <w:szCs w:val="28"/>
        </w:rPr>
        <w:t xml:space="preserve">4. Инженерно-технические меры ИК </w:t>
      </w:r>
    </w:p>
    <w:p w:rsidR="006E3954" w:rsidRPr="00985569" w:rsidRDefault="006E3954" w:rsidP="00CA371E">
      <w:pPr>
        <w:spacing w:after="0" w:line="240" w:lineRule="auto"/>
        <w:ind w:right="19"/>
        <w:jc w:val="both"/>
        <w:rPr>
          <w:rFonts w:ascii="Times New Roman" w:hAnsi="Times New Roman"/>
          <w:b/>
          <w:sz w:val="28"/>
          <w:szCs w:val="28"/>
          <w:lang w:val="en-US"/>
        </w:rPr>
      </w:pPr>
    </w:p>
    <w:p w:rsidR="00B65DAE" w:rsidRPr="00985569" w:rsidRDefault="00B65DAE" w:rsidP="005B63BE">
      <w:pPr>
        <w:pStyle w:val="a5"/>
        <w:numPr>
          <w:ilvl w:val="0"/>
          <w:numId w:val="17"/>
        </w:numPr>
        <w:autoSpaceDE w:val="0"/>
        <w:autoSpaceDN w:val="0"/>
        <w:adjustRightInd w:val="0"/>
        <w:spacing w:after="0" w:line="240" w:lineRule="auto"/>
        <w:jc w:val="both"/>
        <w:rPr>
          <w:rFonts w:ascii="Times New Roman" w:hAnsi="Times New Roman"/>
          <w:sz w:val="28"/>
          <w:szCs w:val="28"/>
        </w:rPr>
      </w:pPr>
      <w:r w:rsidRPr="00985569">
        <w:rPr>
          <w:rFonts w:ascii="Times New Roman" w:hAnsi="Times New Roman"/>
          <w:sz w:val="28"/>
          <w:szCs w:val="28"/>
        </w:rPr>
        <w:t>Для контроля состояния окружающей среды (с целью удаления или инактивации</w:t>
      </w:r>
      <w:r w:rsidR="00175383">
        <w:rPr>
          <w:rFonts w:ascii="Times New Roman" w:hAnsi="Times New Roman"/>
          <w:sz w:val="28"/>
          <w:szCs w:val="28"/>
        </w:rPr>
        <w:t xml:space="preserve"> </w:t>
      </w:r>
      <w:r w:rsidR="005B63BE" w:rsidRPr="005B63BE">
        <w:rPr>
          <w:rFonts w:ascii="Times New Roman" w:hAnsi="Times New Roman"/>
          <w:sz w:val="28"/>
          <w:szCs w:val="28"/>
        </w:rPr>
        <w:t>M. tuberculosis</w:t>
      </w:r>
      <w:r w:rsidRPr="00985569">
        <w:rPr>
          <w:rFonts w:ascii="Times New Roman" w:hAnsi="Times New Roman"/>
          <w:sz w:val="28"/>
          <w:szCs w:val="28"/>
        </w:rPr>
        <w:t>) используют:</w:t>
      </w:r>
    </w:p>
    <w:p w:rsidR="00CA371E" w:rsidRPr="00985569" w:rsidRDefault="00175383" w:rsidP="00B37566">
      <w:pPr>
        <w:numPr>
          <w:ilvl w:val="0"/>
          <w:numId w:val="36"/>
        </w:numPr>
        <w:spacing w:after="0" w:line="240" w:lineRule="auto"/>
        <w:ind w:right="19"/>
        <w:jc w:val="both"/>
        <w:rPr>
          <w:rFonts w:ascii="Times New Roman" w:hAnsi="Times New Roman"/>
          <w:sz w:val="28"/>
          <w:szCs w:val="28"/>
        </w:rPr>
      </w:pPr>
      <w:r>
        <w:rPr>
          <w:rFonts w:ascii="Times New Roman" w:hAnsi="Times New Roman"/>
          <w:sz w:val="28"/>
          <w:szCs w:val="28"/>
        </w:rPr>
        <w:t>в</w:t>
      </w:r>
      <w:r w:rsidR="00B65DAE" w:rsidRPr="00985569">
        <w:rPr>
          <w:rFonts w:ascii="Times New Roman" w:hAnsi="Times New Roman"/>
          <w:sz w:val="28"/>
          <w:szCs w:val="28"/>
        </w:rPr>
        <w:t>ентиляцию (естественная и механическая)</w:t>
      </w:r>
      <w:r>
        <w:rPr>
          <w:rFonts w:ascii="Times New Roman" w:hAnsi="Times New Roman"/>
          <w:sz w:val="28"/>
          <w:szCs w:val="28"/>
          <w:lang w:val="en-US"/>
        </w:rPr>
        <w:t>;</w:t>
      </w:r>
    </w:p>
    <w:p w:rsidR="00CA371E" w:rsidRPr="00985569" w:rsidRDefault="00175383" w:rsidP="00B37566">
      <w:pPr>
        <w:numPr>
          <w:ilvl w:val="0"/>
          <w:numId w:val="36"/>
        </w:numPr>
        <w:spacing w:after="0" w:line="240" w:lineRule="auto"/>
        <w:ind w:right="19"/>
        <w:jc w:val="both"/>
        <w:rPr>
          <w:rFonts w:ascii="Times New Roman" w:hAnsi="Times New Roman"/>
          <w:sz w:val="28"/>
          <w:szCs w:val="28"/>
        </w:rPr>
      </w:pPr>
      <w:r>
        <w:rPr>
          <w:rFonts w:ascii="Times New Roman" w:hAnsi="Times New Roman"/>
          <w:sz w:val="28"/>
          <w:szCs w:val="28"/>
        </w:rPr>
        <w:t>у</w:t>
      </w:r>
      <w:r w:rsidR="00B65DAE" w:rsidRPr="00985569">
        <w:rPr>
          <w:rFonts w:ascii="Times New Roman" w:hAnsi="Times New Roman"/>
          <w:sz w:val="28"/>
          <w:szCs w:val="28"/>
        </w:rPr>
        <w:t>льтрафиолетовое бактерицидное облучение (УФБО)</w:t>
      </w:r>
      <w:r>
        <w:rPr>
          <w:rFonts w:ascii="Times New Roman" w:hAnsi="Times New Roman"/>
          <w:sz w:val="28"/>
          <w:szCs w:val="28"/>
          <w:lang w:val="en-US"/>
        </w:rPr>
        <w:t>;</w:t>
      </w:r>
    </w:p>
    <w:p w:rsidR="000572ED" w:rsidRDefault="00175383" w:rsidP="00B37566">
      <w:pPr>
        <w:numPr>
          <w:ilvl w:val="0"/>
          <w:numId w:val="36"/>
        </w:numPr>
        <w:spacing w:after="0" w:line="240" w:lineRule="auto"/>
        <w:ind w:right="19"/>
        <w:jc w:val="both"/>
        <w:rPr>
          <w:rFonts w:ascii="Times New Roman" w:hAnsi="Times New Roman"/>
          <w:sz w:val="28"/>
          <w:szCs w:val="28"/>
        </w:rPr>
      </w:pPr>
      <w:r>
        <w:rPr>
          <w:rFonts w:ascii="Times New Roman" w:hAnsi="Times New Roman"/>
          <w:sz w:val="28"/>
          <w:szCs w:val="28"/>
        </w:rPr>
        <w:t>ф</w:t>
      </w:r>
      <w:r w:rsidR="00B65DAE" w:rsidRPr="00985569">
        <w:rPr>
          <w:rFonts w:ascii="Times New Roman" w:hAnsi="Times New Roman"/>
          <w:sz w:val="28"/>
          <w:szCs w:val="28"/>
        </w:rPr>
        <w:t>ильтрацию воздуха через высокоэффективные воздушные фильтры.</w:t>
      </w:r>
    </w:p>
    <w:p w:rsidR="00B65DAE" w:rsidRPr="000572ED" w:rsidRDefault="00B65DAE" w:rsidP="005B63BE">
      <w:pPr>
        <w:pStyle w:val="a5"/>
        <w:numPr>
          <w:ilvl w:val="0"/>
          <w:numId w:val="17"/>
        </w:numPr>
        <w:autoSpaceDE w:val="0"/>
        <w:autoSpaceDN w:val="0"/>
        <w:adjustRightInd w:val="0"/>
        <w:spacing w:after="0" w:line="240" w:lineRule="auto"/>
        <w:jc w:val="both"/>
        <w:rPr>
          <w:rFonts w:ascii="Times New Roman" w:hAnsi="Times New Roman"/>
          <w:sz w:val="28"/>
          <w:szCs w:val="28"/>
        </w:rPr>
      </w:pPr>
      <w:r w:rsidRPr="005B63BE">
        <w:rPr>
          <w:rFonts w:ascii="Times New Roman" w:hAnsi="Times New Roman"/>
          <w:sz w:val="28"/>
          <w:szCs w:val="28"/>
        </w:rPr>
        <w:t xml:space="preserve">В </w:t>
      </w:r>
      <w:r w:rsidR="003F31BC">
        <w:rPr>
          <w:rFonts w:ascii="Times New Roman" w:hAnsi="Times New Roman"/>
          <w:sz w:val="28"/>
          <w:szCs w:val="28"/>
        </w:rPr>
        <w:t>противотуберкулезных</w:t>
      </w:r>
      <w:r w:rsidR="003F31BC" w:rsidRPr="005B63BE">
        <w:rPr>
          <w:rFonts w:ascii="Times New Roman" w:hAnsi="Times New Roman"/>
          <w:sz w:val="28"/>
          <w:szCs w:val="28"/>
        </w:rPr>
        <w:t xml:space="preserve"> </w:t>
      </w:r>
      <w:r w:rsidRPr="005B63BE">
        <w:rPr>
          <w:rFonts w:ascii="Times New Roman" w:hAnsi="Times New Roman"/>
          <w:sz w:val="28"/>
          <w:szCs w:val="28"/>
        </w:rPr>
        <w:t>организациях здравоохранения для предотвращения распространения ТБ используется естественная или механическая (принудительная) вентиляция.</w:t>
      </w:r>
    </w:p>
    <w:p w:rsidR="005A2E9E" w:rsidRPr="00B37566" w:rsidRDefault="00B65DAE" w:rsidP="00B37566">
      <w:pPr>
        <w:pStyle w:val="a5"/>
        <w:widowControl w:val="0"/>
        <w:numPr>
          <w:ilvl w:val="1"/>
          <w:numId w:val="37"/>
        </w:numPr>
        <w:overflowPunct w:val="0"/>
        <w:autoSpaceDE w:val="0"/>
        <w:autoSpaceDN w:val="0"/>
        <w:adjustRightInd w:val="0"/>
        <w:spacing w:after="0" w:line="240" w:lineRule="auto"/>
        <w:ind w:left="567" w:right="19" w:hanging="567"/>
        <w:jc w:val="both"/>
        <w:rPr>
          <w:rFonts w:ascii="Times New Roman" w:hAnsi="Times New Roman"/>
          <w:sz w:val="28"/>
          <w:szCs w:val="28"/>
        </w:rPr>
      </w:pPr>
      <w:r w:rsidRPr="00B37566">
        <w:rPr>
          <w:rFonts w:ascii="Times New Roman" w:hAnsi="Times New Roman"/>
          <w:sz w:val="28"/>
          <w:szCs w:val="28"/>
        </w:rPr>
        <w:t xml:space="preserve">В соответствии с рекомендациями ВОЗ в помещениях, где есть высокий риск наличия контагиозных частиц, необходимо обеспечивать кратность воздухообмена в час (КВЧ), равную 6 и выше, в зависимости от функционального использования этого помещения. </w:t>
      </w:r>
    </w:p>
    <w:p w:rsidR="005A2E9E" w:rsidRPr="006D276D" w:rsidRDefault="005A2E9E" w:rsidP="005A2E9E">
      <w:pPr>
        <w:pStyle w:val="a5"/>
        <w:widowControl w:val="0"/>
        <w:overflowPunct w:val="0"/>
        <w:autoSpaceDE w:val="0"/>
        <w:autoSpaceDN w:val="0"/>
        <w:adjustRightInd w:val="0"/>
        <w:spacing w:after="0" w:line="240" w:lineRule="auto"/>
        <w:ind w:left="426" w:right="19"/>
        <w:jc w:val="both"/>
        <w:rPr>
          <w:rFonts w:ascii="Times New Roman" w:hAnsi="Times New Roman"/>
          <w:sz w:val="28"/>
          <w:szCs w:val="28"/>
        </w:rPr>
      </w:pPr>
    </w:p>
    <w:p w:rsidR="005A2E9E" w:rsidRPr="00584AB0" w:rsidRDefault="00B65DAE" w:rsidP="006D276D">
      <w:pPr>
        <w:pStyle w:val="a5"/>
        <w:widowControl w:val="0"/>
        <w:overflowPunct w:val="0"/>
        <w:autoSpaceDE w:val="0"/>
        <w:autoSpaceDN w:val="0"/>
        <w:adjustRightInd w:val="0"/>
        <w:spacing w:after="0" w:line="240" w:lineRule="auto"/>
        <w:ind w:left="426" w:right="19"/>
        <w:jc w:val="center"/>
        <w:rPr>
          <w:rFonts w:ascii="Times New Roman" w:hAnsi="Times New Roman"/>
          <w:b/>
          <w:sz w:val="24"/>
          <w:szCs w:val="28"/>
        </w:rPr>
      </w:pPr>
      <w:r w:rsidRPr="00584AB0">
        <w:rPr>
          <w:rFonts w:ascii="Times New Roman" w:hAnsi="Times New Roman"/>
          <w:b/>
          <w:sz w:val="24"/>
          <w:szCs w:val="28"/>
        </w:rPr>
        <w:t>КВЧ рассчитывается по формуле:</w:t>
      </w:r>
    </w:p>
    <w:p w:rsidR="005A2E9E" w:rsidRPr="006D276D" w:rsidRDefault="00584AB0" w:rsidP="005A2E9E">
      <w:pPr>
        <w:pStyle w:val="a5"/>
        <w:widowControl w:val="0"/>
        <w:overflowPunct w:val="0"/>
        <w:autoSpaceDE w:val="0"/>
        <w:autoSpaceDN w:val="0"/>
        <w:adjustRightInd w:val="0"/>
        <w:spacing w:after="0" w:line="240" w:lineRule="auto"/>
        <w:ind w:left="426" w:right="19"/>
        <w:jc w:val="both"/>
        <w:rPr>
          <w:rFonts w:ascii="Times New Roman" w:hAnsi="Times New Roman"/>
          <w:sz w:val="28"/>
          <w:szCs w:val="28"/>
        </w:rPr>
      </w:pPr>
      <w:r>
        <w:rPr>
          <w:rFonts w:ascii="Times New Roman" w:hAnsi="Times New Roman"/>
          <w:noProof/>
          <w:sz w:val="28"/>
          <w:szCs w:val="28"/>
        </w:rPr>
        <w:pict>
          <v:rect id="_x0000_s1029" style="position:absolute;left:0;text-align:left;margin-left:331.2pt;margin-top:7.7pt;width:113.25pt;height:38.25pt;z-index:251660288">
            <v:textbox>
              <w:txbxContent>
                <w:p w:rsidR="00584AB0" w:rsidRPr="00584AB0" w:rsidRDefault="00584AB0" w:rsidP="00584AB0">
                  <w:pPr>
                    <w:pStyle w:val="a5"/>
                    <w:widowControl w:val="0"/>
                    <w:overflowPunct w:val="0"/>
                    <w:autoSpaceDE w:val="0"/>
                    <w:autoSpaceDN w:val="0"/>
                    <w:adjustRightInd w:val="0"/>
                    <w:spacing w:after="0" w:line="240" w:lineRule="auto"/>
                    <w:ind w:left="426" w:right="19"/>
                    <w:rPr>
                      <w:rFonts w:ascii="Times New Roman" w:hAnsi="Times New Roman"/>
                      <w:i/>
                      <w:szCs w:val="28"/>
                    </w:rPr>
                  </w:pPr>
                  <w:r w:rsidRPr="00584AB0">
                    <w:rPr>
                      <w:rFonts w:ascii="Times New Roman" w:hAnsi="Times New Roman"/>
                      <w:i/>
                      <w:szCs w:val="28"/>
                      <w:lang w:val="en-US"/>
                    </w:rPr>
                    <w:t>Q</w:t>
                  </w:r>
                  <w:r w:rsidRPr="00584AB0">
                    <w:rPr>
                      <w:rFonts w:ascii="Times New Roman" w:hAnsi="Times New Roman"/>
                      <w:i/>
                      <w:szCs w:val="28"/>
                    </w:rPr>
                    <w:t>ср. – средний расход воздуха</w:t>
                  </w:r>
                </w:p>
                <w:p w:rsidR="00584AB0" w:rsidRDefault="00584AB0"/>
              </w:txbxContent>
            </v:textbox>
          </v:rect>
        </w:pict>
      </w:r>
      <w:r w:rsidR="00DD14D5">
        <w:rPr>
          <w:rFonts w:ascii="Times New Roman" w:hAnsi="Times New Roman"/>
          <w:noProof/>
          <w:sz w:val="28"/>
          <w:szCs w:val="28"/>
        </w:rPr>
        <w:pict>
          <v:rect id="_x0000_s1026" style="position:absolute;left:0;text-align:left;margin-left:61.2pt;margin-top:5.6pt;width:219pt;height:42.75pt;z-index:251658240">
            <v:textbox style="mso-next-textbox:#_x0000_s1026">
              <w:txbxContent>
                <w:p w:rsidR="006D276D" w:rsidRPr="006D276D" w:rsidRDefault="005B63BE" w:rsidP="005B63BE">
                  <w:pPr>
                    <w:pStyle w:val="a5"/>
                    <w:widowControl w:val="0"/>
                    <w:overflowPunct w:val="0"/>
                    <w:autoSpaceDE w:val="0"/>
                    <w:autoSpaceDN w:val="0"/>
                    <w:adjustRightInd w:val="0"/>
                    <w:spacing w:after="0" w:line="240" w:lineRule="auto"/>
                    <w:ind w:left="426" w:right="19"/>
                    <w:jc w:val="center"/>
                    <w:rPr>
                      <w:rFonts w:ascii="Times New Roman" w:hAnsi="Times New Roman"/>
                      <w:sz w:val="28"/>
                      <w:szCs w:val="28"/>
                    </w:rPr>
                  </w:pPr>
                  <m:oMathPara>
                    <m:oMath>
                      <m:r>
                        <m:rPr>
                          <m:sty m:val="bi"/>
                        </m:rPr>
                        <w:rPr>
                          <w:rFonts w:ascii="Cambria Math" w:hAnsi="Cambria Math"/>
                          <w:sz w:val="24"/>
                          <w:szCs w:val="28"/>
                        </w:rPr>
                        <m:t>КВЧ</m:t>
                      </m:r>
                      <m:r>
                        <w:rPr>
                          <w:rFonts w:ascii="Cambria Math" w:hAnsi="Cambria Math"/>
                          <w:sz w:val="24"/>
                          <w:szCs w:val="28"/>
                        </w:rPr>
                        <m:t>=</m:t>
                      </m:r>
                      <m:f>
                        <m:fPr>
                          <m:ctrlPr>
                            <w:rPr>
                              <w:rFonts w:ascii="Cambria Math" w:hAnsi="Cambria Math"/>
                              <w:i/>
                              <w:sz w:val="24"/>
                              <w:szCs w:val="28"/>
                            </w:rPr>
                          </m:ctrlPr>
                        </m:fPr>
                        <m:num>
                          <m:r>
                            <m:rPr>
                              <m:sty m:val="p"/>
                            </m:rPr>
                            <w:rPr>
                              <w:rFonts w:ascii="Cambria Math" w:hAnsi="Cambria Math"/>
                              <w:sz w:val="24"/>
                              <w:szCs w:val="28"/>
                              <w:lang w:val="it-IT"/>
                            </w:rPr>
                            <m:t>Q</m:t>
                          </m:r>
                          <m:r>
                            <m:rPr>
                              <m:sty m:val="p"/>
                            </m:rPr>
                            <w:rPr>
                              <w:rFonts w:ascii="Cambria Math" w:hAnsi="Cambria Math"/>
                              <w:sz w:val="24"/>
                              <w:szCs w:val="28"/>
                            </w:rPr>
                            <m:t>ср. (</m:t>
                          </m:r>
                          <m:f>
                            <m:fPr>
                              <m:type m:val="skw"/>
                              <m:ctrlPr>
                                <w:rPr>
                                  <w:rFonts w:ascii="Cambria Math" w:hAnsi="Cambria Math"/>
                                  <w:sz w:val="24"/>
                                  <w:szCs w:val="28"/>
                                </w:rPr>
                              </m:ctrlPr>
                            </m:fPr>
                            <m:num>
                              <m:sSup>
                                <m:sSupPr>
                                  <m:ctrlPr>
                                    <w:rPr>
                                      <w:rFonts w:ascii="Cambria Math" w:hAnsi="Cambria Math"/>
                                      <w:i/>
                                      <w:sz w:val="24"/>
                                      <w:szCs w:val="28"/>
                                    </w:rPr>
                                  </m:ctrlPr>
                                </m:sSupPr>
                                <m:e>
                                  <m:r>
                                    <w:rPr>
                                      <w:rFonts w:ascii="Cambria Math" w:hAnsi="Cambria Math"/>
                                      <w:sz w:val="24"/>
                                      <w:szCs w:val="28"/>
                                    </w:rPr>
                                    <m:t>м</m:t>
                                  </m:r>
                                </m:e>
                                <m:sup>
                                  <m:r>
                                    <w:rPr>
                                      <w:rFonts w:ascii="Cambria Math" w:hAnsi="Cambria Math"/>
                                      <w:sz w:val="24"/>
                                      <w:szCs w:val="28"/>
                                    </w:rPr>
                                    <m:t>3</m:t>
                                  </m:r>
                                </m:sup>
                              </m:sSup>
                            </m:num>
                            <m:den>
                              <m:r>
                                <w:rPr>
                                  <w:rFonts w:ascii="Cambria Math" w:hAnsi="Cambria Math"/>
                                  <w:sz w:val="24"/>
                                  <w:szCs w:val="28"/>
                                </w:rPr>
                                <m:t>час</m:t>
                              </m:r>
                            </m:den>
                          </m:f>
                          <m:r>
                            <m:rPr>
                              <m:sty m:val="p"/>
                            </m:rPr>
                            <w:rPr>
                              <w:rFonts w:ascii="Cambria Math" w:hAnsi="Cambria Math"/>
                              <w:sz w:val="24"/>
                              <w:szCs w:val="28"/>
                            </w:rPr>
                            <m:t>)</m:t>
                          </m:r>
                        </m:num>
                        <m:den>
                          <m:r>
                            <m:rPr>
                              <m:sty m:val="p"/>
                            </m:rPr>
                            <w:rPr>
                              <w:rFonts w:ascii="Cambria Math" w:hAnsi="Cambria Math"/>
                              <w:sz w:val="24"/>
                              <w:szCs w:val="28"/>
                            </w:rPr>
                            <m:t>Объем помещения (</m:t>
                          </m:r>
                          <m:sSup>
                            <m:sSupPr>
                              <m:ctrlPr>
                                <w:rPr>
                                  <w:rFonts w:ascii="Cambria Math" w:hAnsi="Cambria Math"/>
                                  <w:sz w:val="24"/>
                                  <w:szCs w:val="28"/>
                                </w:rPr>
                              </m:ctrlPr>
                            </m:sSupPr>
                            <m:e>
                              <m:r>
                                <w:rPr>
                                  <w:rFonts w:ascii="Cambria Math" w:hAnsi="Cambria Math"/>
                                  <w:sz w:val="24"/>
                                  <w:szCs w:val="28"/>
                                </w:rPr>
                                <m:t>м</m:t>
                              </m:r>
                            </m:e>
                            <m:sup>
                              <m:r>
                                <w:rPr>
                                  <w:rFonts w:ascii="Cambria Math" w:hAnsi="Cambria Math"/>
                                  <w:sz w:val="24"/>
                                  <w:szCs w:val="28"/>
                                </w:rPr>
                                <m:t>3</m:t>
                              </m:r>
                            </m:sup>
                          </m:sSup>
                          <m:r>
                            <w:rPr>
                              <w:rFonts w:ascii="Cambria Math" w:hAnsi="Cambria Math"/>
                              <w:sz w:val="24"/>
                              <w:szCs w:val="28"/>
                            </w:rPr>
                            <m:t>)</m:t>
                          </m:r>
                        </m:den>
                      </m:f>
                    </m:oMath>
                  </m:oMathPara>
                </w:p>
                <w:p w:rsidR="006D276D" w:rsidRDefault="006D276D" w:rsidP="005B63BE">
                  <w:pPr>
                    <w:jc w:val="center"/>
                  </w:pPr>
                </w:p>
              </w:txbxContent>
            </v:textbox>
          </v:rect>
        </w:pict>
      </w:r>
    </w:p>
    <w:p w:rsidR="005A2E9E" w:rsidRPr="006D276D" w:rsidRDefault="005A2E9E" w:rsidP="005A2E9E">
      <w:pPr>
        <w:pStyle w:val="a5"/>
        <w:widowControl w:val="0"/>
        <w:overflowPunct w:val="0"/>
        <w:autoSpaceDE w:val="0"/>
        <w:autoSpaceDN w:val="0"/>
        <w:adjustRightInd w:val="0"/>
        <w:spacing w:after="0" w:line="240" w:lineRule="auto"/>
        <w:ind w:left="426" w:right="19"/>
        <w:jc w:val="both"/>
        <w:rPr>
          <w:rFonts w:ascii="Times New Roman" w:hAnsi="Times New Roman"/>
          <w:sz w:val="28"/>
          <w:szCs w:val="28"/>
        </w:rPr>
      </w:pPr>
    </w:p>
    <w:p w:rsidR="006D276D" w:rsidRDefault="006D276D" w:rsidP="005A2E9E">
      <w:pPr>
        <w:pStyle w:val="a5"/>
        <w:widowControl w:val="0"/>
        <w:overflowPunct w:val="0"/>
        <w:autoSpaceDE w:val="0"/>
        <w:autoSpaceDN w:val="0"/>
        <w:adjustRightInd w:val="0"/>
        <w:spacing w:after="0" w:line="240" w:lineRule="auto"/>
        <w:ind w:left="426" w:right="19"/>
        <w:jc w:val="both"/>
        <w:rPr>
          <w:rFonts w:ascii="Times New Roman" w:hAnsi="Times New Roman"/>
          <w:i/>
          <w:sz w:val="28"/>
          <w:szCs w:val="28"/>
        </w:rPr>
      </w:pPr>
    </w:p>
    <w:p w:rsidR="006D276D" w:rsidRDefault="00584AB0" w:rsidP="005A2E9E">
      <w:pPr>
        <w:pStyle w:val="a5"/>
        <w:widowControl w:val="0"/>
        <w:overflowPunct w:val="0"/>
        <w:autoSpaceDE w:val="0"/>
        <w:autoSpaceDN w:val="0"/>
        <w:adjustRightInd w:val="0"/>
        <w:spacing w:after="0" w:line="240" w:lineRule="auto"/>
        <w:ind w:left="426" w:right="19"/>
        <w:jc w:val="both"/>
        <w:rPr>
          <w:rFonts w:ascii="Times New Roman" w:hAnsi="Times New Roman"/>
          <w:i/>
          <w:sz w:val="28"/>
          <w:szCs w:val="28"/>
        </w:rPr>
      </w:pPr>
      <w:r>
        <w:rPr>
          <w:rFonts w:ascii="Times New Roman" w:hAnsi="Times New Roman"/>
          <w:i/>
          <w:noProof/>
          <w:sz w:val="28"/>
          <w:szCs w:val="28"/>
        </w:rPr>
        <w:pict>
          <v:rect id="_x0000_s1027" style="position:absolute;left:0;text-align:left;margin-left:23.7pt;margin-top:4.4pt;width:441.75pt;height:45.75pt;z-index:251659264">
            <v:textbox>
              <w:txbxContent>
                <w:p w:rsidR="006D276D" w:rsidRPr="006D276D" w:rsidRDefault="006D276D" w:rsidP="006D276D">
                  <w:pPr>
                    <w:pStyle w:val="a5"/>
                    <w:widowControl w:val="0"/>
                    <w:overflowPunct w:val="0"/>
                    <w:autoSpaceDE w:val="0"/>
                    <w:autoSpaceDN w:val="0"/>
                    <w:adjustRightInd w:val="0"/>
                    <w:spacing w:after="0" w:line="240" w:lineRule="auto"/>
                    <w:ind w:left="0" w:right="19"/>
                    <w:jc w:val="both"/>
                    <w:rPr>
                      <w:rFonts w:ascii="Times New Roman" w:hAnsi="Times New Roman"/>
                      <w:b/>
                      <w:i/>
                      <w:sz w:val="28"/>
                      <w:szCs w:val="28"/>
                    </w:rPr>
                  </w:pPr>
                  <m:oMath>
                    <m:r>
                      <m:rPr>
                        <m:sty m:val="b"/>
                      </m:rPr>
                      <w:rPr>
                        <w:rFonts w:ascii="Cambria Math" w:hAnsi="Cambria Math"/>
                        <w:sz w:val="24"/>
                        <w:szCs w:val="28"/>
                        <w:lang w:val="it-IT"/>
                      </w:rPr>
                      <m:t>Q</m:t>
                    </m:r>
                    <m:r>
                      <m:rPr>
                        <m:sty m:val="b"/>
                      </m:rPr>
                      <w:rPr>
                        <w:rFonts w:ascii="Cambria Math" w:hAnsi="Cambria Math"/>
                        <w:sz w:val="24"/>
                        <w:szCs w:val="28"/>
                      </w:rPr>
                      <m:t>ср.  (</m:t>
                    </m:r>
                    <m:f>
                      <m:fPr>
                        <m:type m:val="skw"/>
                        <m:ctrlPr>
                          <w:rPr>
                            <w:rFonts w:ascii="Cambria Math" w:hAnsi="Cambria Math"/>
                            <w:b/>
                            <w:sz w:val="24"/>
                            <w:szCs w:val="28"/>
                          </w:rPr>
                        </m:ctrlPr>
                      </m:fPr>
                      <m:num>
                        <m:sSup>
                          <m:sSupPr>
                            <m:ctrlPr>
                              <w:rPr>
                                <w:rFonts w:ascii="Cambria Math" w:hAnsi="Cambria Math"/>
                                <w:b/>
                                <w:i/>
                                <w:sz w:val="24"/>
                                <w:szCs w:val="28"/>
                              </w:rPr>
                            </m:ctrlPr>
                          </m:sSupPr>
                          <m:e>
                            <m:r>
                              <m:rPr>
                                <m:sty m:val="bi"/>
                              </m:rPr>
                              <w:rPr>
                                <w:rFonts w:ascii="Cambria Math" w:hAnsi="Cambria Math"/>
                                <w:sz w:val="24"/>
                                <w:szCs w:val="28"/>
                              </w:rPr>
                              <m:t>м</m:t>
                            </m:r>
                          </m:e>
                          <m:sup>
                            <m:r>
                              <m:rPr>
                                <m:sty m:val="bi"/>
                              </m:rPr>
                              <w:rPr>
                                <w:rFonts w:ascii="Cambria Math" w:hAnsi="Cambria Math"/>
                                <w:sz w:val="24"/>
                                <w:szCs w:val="28"/>
                              </w:rPr>
                              <m:t>3</m:t>
                            </m:r>
                          </m:sup>
                        </m:sSup>
                      </m:num>
                      <m:den>
                        <m:r>
                          <m:rPr>
                            <m:sty m:val="bi"/>
                          </m:rPr>
                          <w:rPr>
                            <w:rFonts w:ascii="Cambria Math" w:hAnsi="Cambria Math"/>
                            <w:sz w:val="24"/>
                            <w:szCs w:val="28"/>
                          </w:rPr>
                          <m:t>час</m:t>
                        </m:r>
                      </m:den>
                    </m:f>
                    <m:r>
                      <m:rPr>
                        <m:sty m:val="bi"/>
                      </m:rPr>
                      <w:rPr>
                        <w:rFonts w:ascii="Cambria Math" w:hAnsi="Cambria Math"/>
                        <w:sz w:val="24"/>
                        <w:szCs w:val="28"/>
                      </w:rPr>
                      <m:t xml:space="preserve">)=Площадь окна или вентиляционной решетки </m:t>
                    </m:r>
                    <m:d>
                      <m:dPr>
                        <m:ctrlPr>
                          <w:rPr>
                            <w:rFonts w:ascii="Cambria Math" w:hAnsi="Cambria Math"/>
                            <w:b/>
                            <w:i/>
                            <w:sz w:val="24"/>
                            <w:szCs w:val="28"/>
                          </w:rPr>
                        </m:ctrlPr>
                      </m:dPr>
                      <m:e>
                        <m:sSup>
                          <m:sSupPr>
                            <m:ctrlPr>
                              <w:rPr>
                                <w:rFonts w:ascii="Cambria Math" w:hAnsi="Cambria Math"/>
                                <w:b/>
                                <w:i/>
                                <w:sz w:val="24"/>
                                <w:szCs w:val="28"/>
                              </w:rPr>
                            </m:ctrlPr>
                          </m:sSupPr>
                          <m:e>
                            <m:r>
                              <m:rPr>
                                <m:sty m:val="bi"/>
                              </m:rPr>
                              <w:rPr>
                                <w:rFonts w:ascii="Cambria Math" w:hAnsi="Cambria Math"/>
                                <w:sz w:val="24"/>
                                <w:szCs w:val="28"/>
                              </w:rPr>
                              <m:t>м</m:t>
                            </m:r>
                          </m:e>
                          <m:sup>
                            <m:r>
                              <m:rPr>
                                <m:sty m:val="bi"/>
                              </m:rPr>
                              <w:rPr>
                                <w:rFonts w:ascii="Cambria Math" w:hAnsi="Cambria Math"/>
                                <w:sz w:val="24"/>
                                <w:szCs w:val="28"/>
                              </w:rPr>
                              <m:t>3</m:t>
                            </m:r>
                          </m:sup>
                        </m:sSup>
                      </m:e>
                    </m:d>
                    <m:r>
                      <m:rPr>
                        <m:sty m:val="bi"/>
                      </m:rPr>
                      <w:rPr>
                        <w:rFonts w:ascii="Cambria Math" w:hAnsi="Cambria Math"/>
                        <w:sz w:val="24"/>
                        <w:szCs w:val="28"/>
                      </w:rPr>
                      <m:t xml:space="preserve"> ×Измеренная средняя скорость воздушного потока (</m:t>
                    </m:r>
                    <m:f>
                      <m:fPr>
                        <m:type m:val="skw"/>
                        <m:ctrlPr>
                          <w:rPr>
                            <w:rFonts w:ascii="Cambria Math" w:hAnsi="Cambria Math"/>
                            <w:b/>
                            <w:i/>
                            <w:sz w:val="24"/>
                            <w:szCs w:val="28"/>
                          </w:rPr>
                        </m:ctrlPr>
                      </m:fPr>
                      <m:num>
                        <m:r>
                          <m:rPr>
                            <m:sty m:val="bi"/>
                          </m:rPr>
                          <w:rPr>
                            <w:rFonts w:ascii="Cambria Math" w:hAnsi="Cambria Math"/>
                            <w:sz w:val="24"/>
                            <w:szCs w:val="28"/>
                          </w:rPr>
                          <m:t>м</m:t>
                        </m:r>
                      </m:num>
                      <m:den>
                        <m:r>
                          <m:rPr>
                            <m:sty m:val="bi"/>
                          </m:rPr>
                          <w:rPr>
                            <w:rFonts w:ascii="Cambria Math" w:hAnsi="Cambria Math"/>
                            <w:sz w:val="24"/>
                            <w:szCs w:val="28"/>
                          </w:rPr>
                          <m:t>с</m:t>
                        </m:r>
                      </m:den>
                    </m:f>
                    <m:r>
                      <m:rPr>
                        <m:sty m:val="bi"/>
                      </m:rPr>
                      <w:rPr>
                        <w:rFonts w:ascii="Cambria Math" w:hAnsi="Cambria Math"/>
                        <w:sz w:val="24"/>
                        <w:szCs w:val="28"/>
                      </w:rPr>
                      <m:t>×3600 сек.</m:t>
                    </m:r>
                  </m:oMath>
                  <w:r w:rsidRPr="006D276D">
                    <w:rPr>
                      <w:rFonts w:ascii="Times New Roman" w:hAnsi="Times New Roman"/>
                      <w:b/>
                      <w:i/>
                      <w:sz w:val="24"/>
                      <w:szCs w:val="28"/>
                    </w:rPr>
                    <w:t xml:space="preserve"> </w:t>
                  </w:r>
                </w:p>
                <w:p w:rsidR="006D276D" w:rsidRDefault="006D276D"/>
              </w:txbxContent>
            </v:textbox>
          </v:rect>
        </w:pict>
      </w:r>
    </w:p>
    <w:p w:rsidR="006D276D" w:rsidRDefault="006D276D" w:rsidP="005A2E9E">
      <w:pPr>
        <w:pStyle w:val="a5"/>
        <w:widowControl w:val="0"/>
        <w:overflowPunct w:val="0"/>
        <w:autoSpaceDE w:val="0"/>
        <w:autoSpaceDN w:val="0"/>
        <w:adjustRightInd w:val="0"/>
        <w:spacing w:after="0" w:line="240" w:lineRule="auto"/>
        <w:ind w:left="426" w:right="19"/>
        <w:jc w:val="both"/>
        <w:rPr>
          <w:rFonts w:ascii="Times New Roman" w:hAnsi="Times New Roman"/>
          <w:i/>
          <w:sz w:val="28"/>
          <w:szCs w:val="28"/>
        </w:rPr>
      </w:pPr>
    </w:p>
    <w:p w:rsidR="006D276D" w:rsidRDefault="006D276D" w:rsidP="005A2E9E">
      <w:pPr>
        <w:pStyle w:val="a5"/>
        <w:widowControl w:val="0"/>
        <w:overflowPunct w:val="0"/>
        <w:autoSpaceDE w:val="0"/>
        <w:autoSpaceDN w:val="0"/>
        <w:adjustRightInd w:val="0"/>
        <w:spacing w:after="0" w:line="240" w:lineRule="auto"/>
        <w:ind w:left="426" w:right="19"/>
        <w:jc w:val="both"/>
        <w:rPr>
          <w:rFonts w:ascii="Times New Roman" w:hAnsi="Times New Roman"/>
          <w:i/>
          <w:sz w:val="28"/>
          <w:szCs w:val="28"/>
        </w:rPr>
      </w:pPr>
    </w:p>
    <w:p w:rsidR="006D276D" w:rsidRPr="006D276D" w:rsidRDefault="006D276D" w:rsidP="005A2E9E">
      <w:pPr>
        <w:pStyle w:val="a5"/>
        <w:widowControl w:val="0"/>
        <w:overflowPunct w:val="0"/>
        <w:autoSpaceDE w:val="0"/>
        <w:autoSpaceDN w:val="0"/>
        <w:adjustRightInd w:val="0"/>
        <w:spacing w:after="0" w:line="240" w:lineRule="auto"/>
        <w:ind w:left="426" w:right="19"/>
        <w:jc w:val="both"/>
        <w:rPr>
          <w:rFonts w:ascii="Times New Roman" w:hAnsi="Times New Roman"/>
          <w:i/>
          <w:sz w:val="28"/>
          <w:szCs w:val="28"/>
        </w:rPr>
      </w:pPr>
    </w:p>
    <w:p w:rsidR="00B65DAE" w:rsidRPr="00B37566" w:rsidRDefault="00B65DAE" w:rsidP="00B37566">
      <w:pPr>
        <w:pStyle w:val="a5"/>
        <w:widowControl w:val="0"/>
        <w:numPr>
          <w:ilvl w:val="1"/>
          <w:numId w:val="37"/>
        </w:numPr>
        <w:overflowPunct w:val="0"/>
        <w:autoSpaceDE w:val="0"/>
        <w:autoSpaceDN w:val="0"/>
        <w:adjustRightInd w:val="0"/>
        <w:spacing w:after="0" w:line="240" w:lineRule="auto"/>
        <w:ind w:left="567" w:right="19" w:hanging="567"/>
        <w:jc w:val="both"/>
        <w:rPr>
          <w:rFonts w:ascii="Times New Roman" w:hAnsi="Times New Roman"/>
          <w:sz w:val="28"/>
          <w:szCs w:val="28"/>
        </w:rPr>
      </w:pPr>
      <w:r w:rsidRPr="00B37566">
        <w:rPr>
          <w:rFonts w:ascii="Times New Roman" w:hAnsi="Times New Roman"/>
          <w:sz w:val="28"/>
          <w:szCs w:val="28"/>
        </w:rPr>
        <w:t xml:space="preserve">В теплое время года, когда климатические условия позволяют держать окна постоянно открытыми, наиболее адекватной мерой инфекционного контроля является естественная вентиляция. При свободном оттоке воздуха из помещения через открытые окна могут применяться потолочные вентиляторы для обеспечения воздухообмена и снижения концентрации бактерий. </w:t>
      </w:r>
    </w:p>
    <w:p w:rsidR="00B65DAE" w:rsidRPr="000572ED" w:rsidRDefault="00B65DAE" w:rsidP="00B37566">
      <w:pPr>
        <w:pStyle w:val="a5"/>
        <w:widowControl w:val="0"/>
        <w:numPr>
          <w:ilvl w:val="1"/>
          <w:numId w:val="37"/>
        </w:numPr>
        <w:overflowPunct w:val="0"/>
        <w:autoSpaceDE w:val="0"/>
        <w:autoSpaceDN w:val="0"/>
        <w:adjustRightInd w:val="0"/>
        <w:spacing w:after="0" w:line="240" w:lineRule="auto"/>
        <w:ind w:left="567" w:right="19" w:hanging="567"/>
        <w:jc w:val="both"/>
        <w:rPr>
          <w:rFonts w:ascii="Times New Roman" w:hAnsi="Times New Roman"/>
          <w:sz w:val="28"/>
          <w:szCs w:val="28"/>
        </w:rPr>
      </w:pPr>
      <w:r w:rsidRPr="000572ED">
        <w:rPr>
          <w:rFonts w:ascii="Times New Roman" w:hAnsi="Times New Roman"/>
          <w:sz w:val="28"/>
          <w:szCs w:val="28"/>
        </w:rPr>
        <w:t xml:space="preserve">Механическая вентиляция применяется в палатах или помещениях, в которых оказываются медицинские услуги бациллярным больным (в первую очередь в МЛУ ТБ отделениях), в кабинетах бронхоскопии, комнатах для сбора мокроты, в помещениях лабораторий, в которых проводятся культуральные исследования мокроты и исследования лекарственной чувствительности, а также в моргах. </w:t>
      </w:r>
    </w:p>
    <w:p w:rsidR="00B65DAE" w:rsidRPr="000572ED" w:rsidRDefault="00B65DAE" w:rsidP="00B37566">
      <w:pPr>
        <w:pStyle w:val="a5"/>
        <w:widowControl w:val="0"/>
        <w:numPr>
          <w:ilvl w:val="1"/>
          <w:numId w:val="37"/>
        </w:numPr>
        <w:overflowPunct w:val="0"/>
        <w:autoSpaceDE w:val="0"/>
        <w:autoSpaceDN w:val="0"/>
        <w:adjustRightInd w:val="0"/>
        <w:spacing w:after="0" w:line="240" w:lineRule="auto"/>
        <w:ind w:left="567" w:right="19" w:hanging="567"/>
        <w:jc w:val="both"/>
        <w:rPr>
          <w:rFonts w:ascii="Times New Roman" w:hAnsi="Times New Roman"/>
          <w:sz w:val="28"/>
          <w:szCs w:val="28"/>
        </w:rPr>
      </w:pPr>
      <w:r w:rsidRPr="000572ED">
        <w:rPr>
          <w:rFonts w:ascii="Times New Roman" w:hAnsi="Times New Roman"/>
          <w:sz w:val="28"/>
          <w:szCs w:val="28"/>
        </w:rPr>
        <w:t xml:space="preserve">Поток воздуха должен быть отрегулирован таким образом, чтобы контагиозные аэрозоли, выделяемые больными при кашле, удалялись и не попадали на других пациентов и персонал. Поток воздуха необходимо направлять из чистой зоны и помещений для сотрудников организации здравоохранения в зону нахождения пациентов, а оттуда выводиться во внешнюю среду. </w:t>
      </w:r>
    </w:p>
    <w:p w:rsidR="00B65DAE" w:rsidRPr="000572ED" w:rsidRDefault="00B65DAE" w:rsidP="00B37566">
      <w:pPr>
        <w:pStyle w:val="a5"/>
        <w:widowControl w:val="0"/>
        <w:numPr>
          <w:ilvl w:val="1"/>
          <w:numId w:val="37"/>
        </w:numPr>
        <w:overflowPunct w:val="0"/>
        <w:autoSpaceDE w:val="0"/>
        <w:autoSpaceDN w:val="0"/>
        <w:adjustRightInd w:val="0"/>
        <w:spacing w:after="0" w:line="240" w:lineRule="auto"/>
        <w:ind w:left="567" w:right="19" w:hanging="567"/>
        <w:jc w:val="both"/>
        <w:rPr>
          <w:rFonts w:ascii="Times New Roman" w:hAnsi="Times New Roman"/>
          <w:sz w:val="28"/>
          <w:szCs w:val="28"/>
        </w:rPr>
      </w:pPr>
      <w:r w:rsidRPr="000572ED">
        <w:rPr>
          <w:rFonts w:ascii="Times New Roman" w:hAnsi="Times New Roman"/>
          <w:sz w:val="28"/>
          <w:szCs w:val="28"/>
        </w:rPr>
        <w:t>Воздухо</w:t>
      </w:r>
      <w:r w:rsidR="006E1A56" w:rsidRPr="000572ED">
        <w:rPr>
          <w:rFonts w:ascii="Times New Roman" w:hAnsi="Times New Roman"/>
          <w:sz w:val="28"/>
          <w:szCs w:val="28"/>
        </w:rPr>
        <w:t>-</w:t>
      </w:r>
      <w:r w:rsidRPr="000572ED">
        <w:rPr>
          <w:rFonts w:ascii="Times New Roman" w:hAnsi="Times New Roman"/>
          <w:sz w:val="28"/>
          <w:szCs w:val="28"/>
        </w:rPr>
        <w:t xml:space="preserve">заборы должны быть удалены от каналов вытяжной вентиляции для того, чтобы предотвратить рециркуляцию зараженного воздуха обратно в помещение. </w:t>
      </w:r>
    </w:p>
    <w:p w:rsidR="00B65DAE" w:rsidRPr="000572ED" w:rsidRDefault="00B65DAE" w:rsidP="00B37566">
      <w:pPr>
        <w:pStyle w:val="a5"/>
        <w:widowControl w:val="0"/>
        <w:numPr>
          <w:ilvl w:val="1"/>
          <w:numId w:val="37"/>
        </w:numPr>
        <w:overflowPunct w:val="0"/>
        <w:autoSpaceDE w:val="0"/>
        <w:autoSpaceDN w:val="0"/>
        <w:adjustRightInd w:val="0"/>
        <w:spacing w:after="0" w:line="240" w:lineRule="auto"/>
        <w:ind w:left="567" w:right="19" w:hanging="567"/>
        <w:jc w:val="both"/>
        <w:rPr>
          <w:rFonts w:ascii="Times New Roman" w:hAnsi="Times New Roman"/>
          <w:sz w:val="28"/>
          <w:szCs w:val="28"/>
        </w:rPr>
      </w:pPr>
      <w:r w:rsidRPr="000572ED">
        <w:rPr>
          <w:rFonts w:ascii="Times New Roman" w:hAnsi="Times New Roman"/>
          <w:bCs/>
          <w:iCs/>
          <w:spacing w:val="-10"/>
          <w:sz w:val="28"/>
          <w:szCs w:val="28"/>
        </w:rPr>
        <w:t>Необходимо осуществлять слежение за работой и регулярное сервисное обслуживание системы вентиляции.</w:t>
      </w:r>
      <w:r w:rsidRPr="000572ED">
        <w:rPr>
          <w:rFonts w:ascii="Times New Roman" w:hAnsi="Times New Roman"/>
          <w:bCs/>
          <w:iCs/>
          <w:sz w:val="28"/>
          <w:szCs w:val="28"/>
        </w:rPr>
        <w:t xml:space="preserve"> Для эксплуатации и ремонта систем вентиляции должна быть предусмотрена статья в бюджете организации.</w:t>
      </w:r>
    </w:p>
    <w:p w:rsidR="006E1A56" w:rsidRPr="00985569" w:rsidRDefault="006E1A56" w:rsidP="00985569">
      <w:pPr>
        <w:pStyle w:val="a5"/>
        <w:widowControl w:val="0"/>
        <w:overflowPunct w:val="0"/>
        <w:autoSpaceDE w:val="0"/>
        <w:autoSpaceDN w:val="0"/>
        <w:adjustRightInd w:val="0"/>
        <w:spacing w:after="0" w:line="240" w:lineRule="auto"/>
        <w:ind w:left="709" w:right="19"/>
        <w:jc w:val="both"/>
        <w:rPr>
          <w:rFonts w:ascii="Times New Roman" w:hAnsi="Times New Roman"/>
          <w:sz w:val="28"/>
          <w:szCs w:val="28"/>
        </w:rPr>
      </w:pPr>
    </w:p>
    <w:p w:rsidR="00B65DAE" w:rsidRPr="005B63BE" w:rsidRDefault="00B65DAE" w:rsidP="00B06B6D">
      <w:pPr>
        <w:pStyle w:val="a5"/>
        <w:numPr>
          <w:ilvl w:val="0"/>
          <w:numId w:val="17"/>
        </w:numPr>
        <w:tabs>
          <w:tab w:val="num" w:pos="426"/>
        </w:tabs>
        <w:autoSpaceDE w:val="0"/>
        <w:autoSpaceDN w:val="0"/>
        <w:adjustRightInd w:val="0"/>
        <w:spacing w:after="0" w:line="240" w:lineRule="auto"/>
        <w:jc w:val="both"/>
        <w:rPr>
          <w:rFonts w:ascii="Times New Roman" w:hAnsi="Times New Roman"/>
          <w:sz w:val="28"/>
          <w:szCs w:val="28"/>
        </w:rPr>
      </w:pPr>
      <w:r w:rsidRPr="005B63BE">
        <w:rPr>
          <w:rFonts w:ascii="Times New Roman" w:hAnsi="Times New Roman"/>
          <w:sz w:val="28"/>
          <w:szCs w:val="28"/>
        </w:rPr>
        <w:t>В зонах высокого риска для обеззараживания воздуха должны использоваться у</w:t>
      </w:r>
      <w:r w:rsidRPr="00B06B6D">
        <w:rPr>
          <w:rFonts w:ascii="Times New Roman" w:hAnsi="Times New Roman"/>
          <w:sz w:val="28"/>
          <w:szCs w:val="28"/>
        </w:rPr>
        <w:t xml:space="preserve">льтрафиолетовые бактерицидные </w:t>
      </w:r>
      <w:r w:rsidRPr="005B63BE">
        <w:rPr>
          <w:rFonts w:ascii="Times New Roman" w:hAnsi="Times New Roman"/>
          <w:sz w:val="28"/>
          <w:szCs w:val="28"/>
        </w:rPr>
        <w:t>облучатели (УФБО).</w:t>
      </w:r>
    </w:p>
    <w:p w:rsidR="00352D4B" w:rsidRPr="00B37566" w:rsidRDefault="00B65DAE" w:rsidP="00B37566">
      <w:pPr>
        <w:pStyle w:val="a5"/>
        <w:numPr>
          <w:ilvl w:val="1"/>
          <w:numId w:val="38"/>
        </w:numPr>
        <w:shd w:val="clear" w:color="auto" w:fill="FFFFFF"/>
        <w:spacing w:after="0" w:line="240" w:lineRule="auto"/>
        <w:ind w:left="567" w:right="19" w:hanging="567"/>
        <w:jc w:val="both"/>
        <w:rPr>
          <w:rFonts w:ascii="Times New Roman" w:hAnsi="Times New Roman"/>
          <w:sz w:val="28"/>
          <w:szCs w:val="28"/>
        </w:rPr>
      </w:pPr>
      <w:r w:rsidRPr="00B37566">
        <w:rPr>
          <w:rFonts w:ascii="Times New Roman" w:hAnsi="Times New Roman"/>
          <w:sz w:val="28"/>
          <w:szCs w:val="28"/>
        </w:rPr>
        <w:t>Для круглосуточного обеззараживания воздуха в палатах для бациллярных пациентов используются экранированные у</w:t>
      </w:r>
      <w:r w:rsidR="00352D4B" w:rsidRPr="00B37566">
        <w:rPr>
          <w:rFonts w:ascii="Times New Roman" w:hAnsi="Times New Roman"/>
          <w:bCs/>
          <w:sz w:val="28"/>
          <w:szCs w:val="28"/>
        </w:rPr>
        <w:t>льтрафиолетовые бактерицидные.</w:t>
      </w:r>
    </w:p>
    <w:p w:rsidR="00B65DAE" w:rsidRPr="00B37566" w:rsidRDefault="00B65DAE" w:rsidP="00B37566">
      <w:pPr>
        <w:pStyle w:val="a5"/>
        <w:numPr>
          <w:ilvl w:val="1"/>
          <w:numId w:val="38"/>
        </w:numPr>
        <w:shd w:val="clear" w:color="auto" w:fill="FFFFFF"/>
        <w:spacing w:after="0" w:line="240" w:lineRule="auto"/>
        <w:ind w:left="567" w:right="19" w:hanging="567"/>
        <w:jc w:val="both"/>
        <w:rPr>
          <w:rFonts w:ascii="Times New Roman" w:hAnsi="Times New Roman"/>
          <w:sz w:val="28"/>
          <w:szCs w:val="28"/>
        </w:rPr>
      </w:pPr>
      <w:r w:rsidRPr="00B37566">
        <w:rPr>
          <w:rFonts w:ascii="Times New Roman" w:hAnsi="Times New Roman"/>
          <w:sz w:val="28"/>
          <w:szCs w:val="28"/>
        </w:rPr>
        <w:t>Установка УФБО производится квалифицированным специалистом из расчета 18-</w:t>
      </w:r>
      <w:smartTag w:uri="urn:schemas-microsoft-com:office:smarttags" w:element="metricconverter">
        <w:smartTagPr>
          <w:attr w:name="ProductID" w:val="20 м2"/>
        </w:smartTagPr>
        <w:r w:rsidRPr="00B37566">
          <w:rPr>
            <w:rFonts w:ascii="Times New Roman" w:hAnsi="Times New Roman"/>
            <w:sz w:val="28"/>
            <w:szCs w:val="28"/>
          </w:rPr>
          <w:t>20 м</w:t>
        </w:r>
        <w:r w:rsidRPr="00B37566">
          <w:rPr>
            <w:rFonts w:ascii="Times New Roman" w:hAnsi="Times New Roman"/>
            <w:sz w:val="28"/>
            <w:szCs w:val="28"/>
            <w:vertAlign w:val="superscript"/>
          </w:rPr>
          <w:t>2</w:t>
        </w:r>
      </w:smartTag>
      <w:r w:rsidRPr="00B37566">
        <w:rPr>
          <w:rFonts w:ascii="Times New Roman" w:hAnsi="Times New Roman"/>
          <w:sz w:val="28"/>
          <w:szCs w:val="28"/>
        </w:rPr>
        <w:t xml:space="preserve">на одну лампу мощностью 30 ватт. После установки УФ оборудования должно быть обеспечено его техническое обслуживание. </w:t>
      </w:r>
    </w:p>
    <w:p w:rsidR="00B65DAE" w:rsidRPr="000572ED" w:rsidRDefault="00B65DAE" w:rsidP="00B37566">
      <w:pPr>
        <w:pStyle w:val="a5"/>
        <w:numPr>
          <w:ilvl w:val="1"/>
          <w:numId w:val="38"/>
        </w:numPr>
        <w:shd w:val="clear" w:color="auto" w:fill="FFFFFF"/>
        <w:spacing w:after="0" w:line="240" w:lineRule="auto"/>
        <w:ind w:left="567" w:right="19" w:hanging="567"/>
        <w:jc w:val="both"/>
        <w:rPr>
          <w:rFonts w:ascii="Times New Roman" w:hAnsi="Times New Roman"/>
          <w:sz w:val="28"/>
          <w:szCs w:val="28"/>
        </w:rPr>
      </w:pPr>
      <w:r w:rsidRPr="000572ED">
        <w:rPr>
          <w:rFonts w:ascii="Times New Roman" w:hAnsi="Times New Roman"/>
          <w:sz w:val="28"/>
          <w:szCs w:val="28"/>
        </w:rPr>
        <w:t xml:space="preserve">Контроль работы УФБО должен производиться с использованием УФ-радиометра. </w:t>
      </w:r>
      <w:r w:rsidRPr="000572ED">
        <w:rPr>
          <w:rFonts w:ascii="Times New Roman" w:eastAsia="+mn-ea" w:hAnsi="Times New Roman"/>
          <w:bCs/>
          <w:color w:val="000000"/>
          <w:kern w:val="24"/>
          <w:sz w:val="28"/>
          <w:szCs w:val="28"/>
        </w:rPr>
        <w:t xml:space="preserve">Если </w:t>
      </w:r>
      <w:r w:rsidRPr="000572ED">
        <w:rPr>
          <w:rFonts w:ascii="Times New Roman" w:hAnsi="Times New Roman"/>
          <w:sz w:val="28"/>
          <w:szCs w:val="28"/>
        </w:rPr>
        <w:t xml:space="preserve">на расстоянии </w:t>
      </w:r>
      <w:smartTag w:uri="urn:schemas-microsoft-com:office:smarttags" w:element="metricconverter">
        <w:smartTagPr>
          <w:attr w:name="ProductID" w:val="1 м"/>
        </w:smartTagPr>
        <w:r w:rsidRPr="000572ED">
          <w:rPr>
            <w:rFonts w:ascii="Times New Roman" w:hAnsi="Times New Roman"/>
            <w:sz w:val="28"/>
            <w:szCs w:val="28"/>
          </w:rPr>
          <w:t>1 м</w:t>
        </w:r>
      </w:smartTag>
      <w:r w:rsidRPr="000572ED">
        <w:rPr>
          <w:rFonts w:ascii="Times New Roman" w:hAnsi="Times New Roman"/>
          <w:sz w:val="28"/>
          <w:szCs w:val="28"/>
        </w:rPr>
        <w:t xml:space="preserve"> при направлении сенсора непосредственно на открытую лампу мощностью 30 ватт</w:t>
      </w:r>
      <w:r w:rsidR="00B06B6D">
        <w:rPr>
          <w:rFonts w:ascii="Times New Roman" w:hAnsi="Times New Roman"/>
          <w:sz w:val="28"/>
          <w:szCs w:val="28"/>
          <w:lang w:val="ky-KG"/>
        </w:rPr>
        <w:t>,</w:t>
      </w:r>
      <w:r w:rsidRPr="000572ED">
        <w:rPr>
          <w:rFonts w:ascii="Times New Roman" w:hAnsi="Times New Roman"/>
          <w:sz w:val="28"/>
          <w:szCs w:val="28"/>
        </w:rPr>
        <w:t xml:space="preserve"> радиометр показывает облученность ≤ 100 </w:t>
      </w:r>
      <w:r w:rsidRPr="000572ED">
        <w:rPr>
          <w:rFonts w:ascii="Times New Roman" w:hAnsi="Times New Roman"/>
          <w:sz w:val="28"/>
          <w:szCs w:val="28"/>
          <w:lang w:val="el-GR"/>
        </w:rPr>
        <w:t>μ</w:t>
      </w:r>
      <w:r w:rsidRPr="000572ED">
        <w:rPr>
          <w:rFonts w:ascii="Times New Roman" w:hAnsi="Times New Roman"/>
          <w:sz w:val="28"/>
          <w:szCs w:val="28"/>
          <w:lang w:val="en-US"/>
        </w:rPr>
        <w:t>W</w:t>
      </w:r>
      <w:r w:rsidRPr="000572ED">
        <w:rPr>
          <w:rFonts w:ascii="Times New Roman" w:hAnsi="Times New Roman"/>
          <w:sz w:val="28"/>
          <w:szCs w:val="28"/>
        </w:rPr>
        <w:t>/см2, лампа выработала фактический срок эксплуатации и подлежит замене.</w:t>
      </w:r>
    </w:p>
    <w:p w:rsidR="00B65DAE" w:rsidRPr="000572ED" w:rsidRDefault="00B65DAE" w:rsidP="00B37566">
      <w:pPr>
        <w:pStyle w:val="a5"/>
        <w:numPr>
          <w:ilvl w:val="1"/>
          <w:numId w:val="38"/>
        </w:numPr>
        <w:shd w:val="clear" w:color="auto" w:fill="FFFFFF"/>
        <w:spacing w:after="0" w:line="240" w:lineRule="auto"/>
        <w:ind w:left="567" w:right="19" w:hanging="567"/>
        <w:jc w:val="both"/>
        <w:rPr>
          <w:rFonts w:ascii="Times New Roman" w:hAnsi="Times New Roman"/>
          <w:sz w:val="28"/>
          <w:szCs w:val="28"/>
        </w:rPr>
      </w:pPr>
      <w:r w:rsidRPr="000572ED">
        <w:rPr>
          <w:rFonts w:ascii="Times New Roman" w:hAnsi="Times New Roman"/>
          <w:sz w:val="28"/>
          <w:szCs w:val="28"/>
        </w:rPr>
        <w:t>Для обеспечения защиты сотрудника организации здравоохранения и пациента, подверженного воздействию облучения в течение 8-ми часового периода, эффективная облучённость должна составлять 0,2 микроВатт/см</w:t>
      </w:r>
      <w:r w:rsidRPr="000572ED">
        <w:rPr>
          <w:rFonts w:ascii="Times New Roman" w:hAnsi="Times New Roman"/>
          <w:sz w:val="28"/>
          <w:szCs w:val="28"/>
          <w:vertAlign w:val="superscript"/>
        </w:rPr>
        <w:t>2</w:t>
      </w:r>
      <w:r w:rsidRPr="000572ED">
        <w:rPr>
          <w:rFonts w:ascii="Times New Roman" w:hAnsi="Times New Roman"/>
          <w:sz w:val="28"/>
          <w:szCs w:val="28"/>
        </w:rPr>
        <w:t xml:space="preserve"> и ниже.</w:t>
      </w:r>
    </w:p>
    <w:p w:rsidR="00CA371E" w:rsidRPr="00985569" w:rsidRDefault="00CA371E" w:rsidP="00CA371E">
      <w:pPr>
        <w:spacing w:after="0" w:line="240" w:lineRule="auto"/>
        <w:jc w:val="both"/>
        <w:rPr>
          <w:rFonts w:ascii="Times New Roman" w:hAnsi="Times New Roman"/>
          <w:b/>
          <w:sz w:val="28"/>
          <w:szCs w:val="28"/>
        </w:rPr>
      </w:pPr>
    </w:p>
    <w:p w:rsidR="00CA371E" w:rsidRPr="00985569" w:rsidRDefault="00B65DAE" w:rsidP="00CA371E">
      <w:pPr>
        <w:spacing w:after="0" w:line="240" w:lineRule="auto"/>
        <w:jc w:val="both"/>
        <w:rPr>
          <w:rFonts w:ascii="Times New Roman" w:hAnsi="Times New Roman"/>
          <w:b/>
          <w:sz w:val="28"/>
          <w:szCs w:val="28"/>
        </w:rPr>
      </w:pPr>
      <w:r w:rsidRPr="00985569">
        <w:rPr>
          <w:rFonts w:ascii="Times New Roman" w:hAnsi="Times New Roman"/>
          <w:b/>
          <w:sz w:val="28"/>
          <w:szCs w:val="28"/>
        </w:rPr>
        <w:t>Меры индивидуальной защиты органов дыхания</w:t>
      </w:r>
    </w:p>
    <w:p w:rsidR="00CA371E" w:rsidRPr="00985569" w:rsidRDefault="00CA371E" w:rsidP="00CA371E">
      <w:pPr>
        <w:spacing w:after="0" w:line="240" w:lineRule="auto"/>
        <w:jc w:val="both"/>
        <w:rPr>
          <w:rFonts w:ascii="Times New Roman" w:hAnsi="Times New Roman"/>
          <w:b/>
          <w:sz w:val="28"/>
          <w:szCs w:val="28"/>
        </w:rPr>
      </w:pPr>
    </w:p>
    <w:p w:rsidR="00B65DAE" w:rsidRPr="00584AB0" w:rsidRDefault="00296431" w:rsidP="00B06B6D">
      <w:pPr>
        <w:pStyle w:val="a5"/>
        <w:numPr>
          <w:ilvl w:val="0"/>
          <w:numId w:val="17"/>
        </w:numPr>
        <w:tabs>
          <w:tab w:val="num" w:pos="426"/>
        </w:tabs>
        <w:autoSpaceDE w:val="0"/>
        <w:autoSpaceDN w:val="0"/>
        <w:adjustRightInd w:val="0"/>
        <w:spacing w:after="0" w:line="240" w:lineRule="auto"/>
        <w:jc w:val="both"/>
        <w:rPr>
          <w:rFonts w:ascii="Times New Roman" w:hAnsi="Times New Roman"/>
          <w:sz w:val="28"/>
          <w:szCs w:val="28"/>
        </w:rPr>
      </w:pPr>
      <w:bookmarkStart w:id="0" w:name="_GoBack"/>
      <w:r w:rsidRPr="00584AB0">
        <w:rPr>
          <w:rFonts w:ascii="Times New Roman" w:hAnsi="Times New Roman"/>
          <w:sz w:val="28"/>
          <w:szCs w:val="28"/>
        </w:rPr>
        <w:lastRenderedPageBreak/>
        <w:t>Больные с туберкулезом легких с подтвержденным диагнозом заболевания и пациенты проходящие диагностические обследования должны носить хирургические маски в помещениях общего пользования</w:t>
      </w:r>
      <w:r w:rsidR="007A57B1" w:rsidRPr="00584AB0">
        <w:rPr>
          <w:rFonts w:ascii="Times New Roman" w:hAnsi="Times New Roman"/>
          <w:sz w:val="28"/>
          <w:szCs w:val="28"/>
        </w:rPr>
        <w:t xml:space="preserve">. </w:t>
      </w:r>
      <w:r w:rsidR="00B65DAE" w:rsidRPr="00584AB0">
        <w:rPr>
          <w:rFonts w:ascii="Times New Roman" w:hAnsi="Times New Roman"/>
          <w:sz w:val="28"/>
          <w:szCs w:val="28"/>
        </w:rPr>
        <w:t xml:space="preserve"> При </w:t>
      </w:r>
      <w:r w:rsidR="00711CE3" w:rsidRPr="00584AB0">
        <w:rPr>
          <w:rFonts w:ascii="Times New Roman" w:hAnsi="Times New Roman"/>
          <w:sz w:val="28"/>
          <w:szCs w:val="28"/>
        </w:rPr>
        <w:t>выдаче масок</w:t>
      </w:r>
      <w:r w:rsidR="00B65DAE" w:rsidRPr="00584AB0">
        <w:rPr>
          <w:rFonts w:ascii="Times New Roman" w:hAnsi="Times New Roman"/>
          <w:sz w:val="28"/>
          <w:szCs w:val="28"/>
        </w:rPr>
        <w:t xml:space="preserve"> пациент</w:t>
      </w:r>
      <w:r w:rsidR="00711CE3" w:rsidRPr="00584AB0">
        <w:rPr>
          <w:rFonts w:ascii="Times New Roman" w:hAnsi="Times New Roman"/>
          <w:sz w:val="28"/>
          <w:szCs w:val="28"/>
        </w:rPr>
        <w:t>ам находившихся на стационарном лечении</w:t>
      </w:r>
      <w:r w:rsidR="00B65DAE" w:rsidRPr="00584AB0">
        <w:rPr>
          <w:rFonts w:ascii="Times New Roman" w:hAnsi="Times New Roman"/>
          <w:sz w:val="28"/>
          <w:szCs w:val="28"/>
        </w:rPr>
        <w:t xml:space="preserve"> необходимо </w:t>
      </w:r>
      <w:r w:rsidR="007A57B1" w:rsidRPr="00584AB0">
        <w:rPr>
          <w:rFonts w:ascii="Times New Roman" w:hAnsi="Times New Roman"/>
          <w:sz w:val="28"/>
          <w:szCs w:val="28"/>
        </w:rPr>
        <w:t>объяснить о</w:t>
      </w:r>
      <w:r w:rsidR="00B65DAE" w:rsidRPr="00584AB0">
        <w:rPr>
          <w:rFonts w:ascii="Times New Roman" w:hAnsi="Times New Roman"/>
          <w:sz w:val="28"/>
          <w:szCs w:val="28"/>
        </w:rPr>
        <w:t xml:space="preserve"> необходимости их ношения.</w:t>
      </w:r>
    </w:p>
    <w:bookmarkEnd w:id="0"/>
    <w:p w:rsidR="00B65DAE" w:rsidRPr="00985569" w:rsidRDefault="00B65DAE" w:rsidP="00B06B6D">
      <w:pPr>
        <w:pStyle w:val="a5"/>
        <w:numPr>
          <w:ilvl w:val="0"/>
          <w:numId w:val="17"/>
        </w:numPr>
        <w:tabs>
          <w:tab w:val="num" w:pos="426"/>
        </w:tabs>
        <w:autoSpaceDE w:val="0"/>
        <w:autoSpaceDN w:val="0"/>
        <w:adjustRightInd w:val="0"/>
        <w:spacing w:after="0" w:line="240" w:lineRule="auto"/>
        <w:jc w:val="both"/>
        <w:rPr>
          <w:rFonts w:ascii="Times New Roman" w:hAnsi="Times New Roman"/>
          <w:sz w:val="28"/>
          <w:szCs w:val="28"/>
        </w:rPr>
      </w:pPr>
      <w:r w:rsidRPr="00985569">
        <w:rPr>
          <w:rFonts w:ascii="Times New Roman" w:hAnsi="Times New Roman"/>
          <w:sz w:val="28"/>
          <w:szCs w:val="28"/>
        </w:rPr>
        <w:t>Медицинский и обслуживающий персонал отделений МЛУ-ТБ и других отделений/зон высокого риска (в присутствии больных туберкулезом с по</w:t>
      </w:r>
      <w:r w:rsidRPr="005B63BE">
        <w:rPr>
          <w:rFonts w:ascii="Times New Roman" w:hAnsi="Times New Roman"/>
          <w:sz w:val="28"/>
          <w:szCs w:val="28"/>
        </w:rPr>
        <w:t xml:space="preserve">ложительным результатом микроскопии мазка независимо от наличия или </w:t>
      </w:r>
      <w:r w:rsidRPr="00985569">
        <w:rPr>
          <w:rFonts w:ascii="Times New Roman" w:hAnsi="Times New Roman"/>
          <w:sz w:val="28"/>
          <w:szCs w:val="28"/>
        </w:rPr>
        <w:t xml:space="preserve">отсутствия результатов ТЛЧ, лиц с подозрением на туберкулез, в «грязных» зонах лабораторий и т.д.), должен использовать сертифицированные респираторы класса защиты не ниже </w:t>
      </w:r>
      <w:r w:rsidRPr="005B63BE">
        <w:rPr>
          <w:rFonts w:ascii="Times New Roman" w:hAnsi="Times New Roman"/>
          <w:sz w:val="28"/>
          <w:szCs w:val="28"/>
        </w:rPr>
        <w:t>FFP</w:t>
      </w:r>
      <w:r w:rsidRPr="00985569">
        <w:rPr>
          <w:rFonts w:ascii="Times New Roman" w:hAnsi="Times New Roman"/>
          <w:sz w:val="28"/>
          <w:szCs w:val="28"/>
        </w:rPr>
        <w:t xml:space="preserve">2 или </w:t>
      </w:r>
      <w:r w:rsidRPr="005B63BE">
        <w:rPr>
          <w:rFonts w:ascii="Times New Roman" w:hAnsi="Times New Roman"/>
          <w:sz w:val="28"/>
          <w:szCs w:val="28"/>
        </w:rPr>
        <w:t>N</w:t>
      </w:r>
      <w:r w:rsidRPr="00985569">
        <w:rPr>
          <w:rFonts w:ascii="Times New Roman" w:hAnsi="Times New Roman"/>
          <w:sz w:val="28"/>
          <w:szCs w:val="28"/>
        </w:rPr>
        <w:t>95, обеспечивающие фильтрацию частиц аэрозолей 1 мкм и более, со степенью фильтрации не менее 95%.</w:t>
      </w:r>
    </w:p>
    <w:p w:rsidR="00B65DAE" w:rsidRPr="00985569" w:rsidRDefault="00B65DAE" w:rsidP="00B06B6D">
      <w:pPr>
        <w:pStyle w:val="a5"/>
        <w:numPr>
          <w:ilvl w:val="0"/>
          <w:numId w:val="17"/>
        </w:numPr>
        <w:tabs>
          <w:tab w:val="num" w:pos="426"/>
        </w:tabs>
        <w:autoSpaceDE w:val="0"/>
        <w:autoSpaceDN w:val="0"/>
        <w:adjustRightInd w:val="0"/>
        <w:spacing w:after="0" w:line="240" w:lineRule="auto"/>
        <w:jc w:val="both"/>
        <w:rPr>
          <w:rFonts w:ascii="Times New Roman" w:hAnsi="Times New Roman"/>
          <w:sz w:val="28"/>
          <w:szCs w:val="28"/>
        </w:rPr>
      </w:pPr>
      <w:r w:rsidRPr="00985569">
        <w:rPr>
          <w:rFonts w:ascii="Times New Roman" w:hAnsi="Times New Roman"/>
          <w:sz w:val="28"/>
          <w:szCs w:val="28"/>
        </w:rPr>
        <w:t>Допускается использование только сертифицированных респираторов. При выборе респиратора необходимо учитывать следующие критерии:</w:t>
      </w:r>
    </w:p>
    <w:p w:rsidR="00CA371E" w:rsidRPr="00985569" w:rsidRDefault="00B06B6D" w:rsidP="004D190D">
      <w:pPr>
        <w:pStyle w:val="a5"/>
        <w:numPr>
          <w:ilvl w:val="0"/>
          <w:numId w:val="34"/>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lang w:val="ky-KG"/>
        </w:rPr>
        <w:t>в</w:t>
      </w:r>
      <w:r w:rsidR="00B65DAE" w:rsidRPr="00985569">
        <w:rPr>
          <w:rFonts w:ascii="Times New Roman" w:hAnsi="Times New Roman"/>
          <w:sz w:val="28"/>
          <w:szCs w:val="28"/>
        </w:rPr>
        <w:t xml:space="preserve"> странах Европейского Союза респираторы должны иметь штамп с указанием индекса стандартизации;</w:t>
      </w:r>
    </w:p>
    <w:p w:rsidR="00CA371E" w:rsidRPr="00985569" w:rsidRDefault="00B06B6D" w:rsidP="004D190D">
      <w:pPr>
        <w:numPr>
          <w:ilvl w:val="0"/>
          <w:numId w:val="34"/>
        </w:numPr>
        <w:spacing w:after="0" w:line="240" w:lineRule="auto"/>
        <w:jc w:val="both"/>
        <w:rPr>
          <w:rFonts w:ascii="Times New Roman" w:hAnsi="Times New Roman"/>
          <w:sz w:val="28"/>
          <w:szCs w:val="28"/>
        </w:rPr>
      </w:pPr>
      <w:r>
        <w:rPr>
          <w:rFonts w:ascii="Times New Roman" w:hAnsi="Times New Roman"/>
          <w:sz w:val="28"/>
          <w:szCs w:val="28"/>
        </w:rPr>
        <w:t>р</w:t>
      </w:r>
      <w:r w:rsidR="00B65DAE" w:rsidRPr="00985569">
        <w:rPr>
          <w:rFonts w:ascii="Times New Roman" w:hAnsi="Times New Roman"/>
          <w:sz w:val="28"/>
          <w:szCs w:val="28"/>
        </w:rPr>
        <w:t xml:space="preserve">еспираторы должны подходить по форме, обеспечивая плотное прилегание к лицам людей. Должна существовать возможность выбора типа/вида респиратора в зависимости от анатомии лица и индивидуальных особенностей человека. </w:t>
      </w:r>
    </w:p>
    <w:p w:rsidR="00CA371E" w:rsidRPr="00985569" w:rsidRDefault="00B06B6D" w:rsidP="004D190D">
      <w:pPr>
        <w:numPr>
          <w:ilvl w:val="0"/>
          <w:numId w:val="34"/>
        </w:numPr>
        <w:spacing w:after="0" w:line="240" w:lineRule="auto"/>
        <w:rPr>
          <w:rFonts w:ascii="Times New Roman" w:hAnsi="Times New Roman"/>
          <w:sz w:val="28"/>
          <w:szCs w:val="28"/>
        </w:rPr>
      </w:pPr>
      <w:r>
        <w:rPr>
          <w:rFonts w:ascii="Times New Roman" w:hAnsi="Times New Roman"/>
          <w:sz w:val="28"/>
          <w:szCs w:val="28"/>
        </w:rPr>
        <w:t>д</w:t>
      </w:r>
      <w:r w:rsidR="00B65DAE" w:rsidRPr="00985569">
        <w:rPr>
          <w:rFonts w:ascii="Times New Roman" w:hAnsi="Times New Roman"/>
          <w:sz w:val="28"/>
          <w:szCs w:val="28"/>
        </w:rPr>
        <w:t>ля правильного выбора респиратора рекомендуется проводить «тест на плотность прилегания» (</w:t>
      </w:r>
      <w:r w:rsidR="00175383">
        <w:rPr>
          <w:rFonts w:ascii="Times New Roman" w:hAnsi="Times New Roman"/>
          <w:sz w:val="28"/>
          <w:szCs w:val="28"/>
        </w:rPr>
        <w:t>ф</w:t>
      </w:r>
      <w:r w:rsidR="00B65DAE" w:rsidRPr="00985569">
        <w:rPr>
          <w:rFonts w:ascii="Times New Roman" w:hAnsi="Times New Roman"/>
          <w:sz w:val="28"/>
          <w:szCs w:val="28"/>
        </w:rPr>
        <w:t>ит</w:t>
      </w:r>
      <w:r w:rsidR="00D91F00">
        <w:rPr>
          <w:rFonts w:ascii="Times New Roman" w:hAnsi="Times New Roman"/>
          <w:sz w:val="28"/>
          <w:szCs w:val="28"/>
        </w:rPr>
        <w:t>-</w:t>
      </w:r>
      <w:r w:rsidR="00B65DAE" w:rsidRPr="00985569">
        <w:rPr>
          <w:rFonts w:ascii="Times New Roman" w:hAnsi="Times New Roman"/>
          <w:sz w:val="28"/>
          <w:szCs w:val="28"/>
        </w:rPr>
        <w:t xml:space="preserve"> тест). </w:t>
      </w:r>
    </w:p>
    <w:p w:rsidR="00CA371E" w:rsidRPr="00985569" w:rsidRDefault="00B06B6D" w:rsidP="004D190D">
      <w:pPr>
        <w:numPr>
          <w:ilvl w:val="0"/>
          <w:numId w:val="34"/>
        </w:numPr>
        <w:spacing w:after="0" w:line="240" w:lineRule="auto"/>
        <w:jc w:val="both"/>
        <w:rPr>
          <w:rFonts w:ascii="Times New Roman" w:hAnsi="Times New Roman"/>
          <w:sz w:val="28"/>
          <w:szCs w:val="28"/>
        </w:rPr>
      </w:pPr>
      <w:r>
        <w:rPr>
          <w:rFonts w:ascii="Times New Roman" w:hAnsi="Times New Roman"/>
          <w:sz w:val="28"/>
          <w:szCs w:val="28"/>
        </w:rPr>
        <w:t>д</w:t>
      </w:r>
      <w:r w:rsidR="00B65DAE" w:rsidRPr="00985569">
        <w:rPr>
          <w:rFonts w:ascii="Times New Roman" w:hAnsi="Times New Roman"/>
          <w:sz w:val="28"/>
          <w:szCs w:val="28"/>
        </w:rPr>
        <w:t>ля проведения фит-теста приказом руководителя организации назначается подготовленный медицинский работник (медицинская сестра). После окончания фит-теста обязательно заполняется протокол исследования, где отмечаются полученные результаты.</w:t>
      </w:r>
    </w:p>
    <w:p w:rsidR="00CA371E" w:rsidRPr="00985569" w:rsidRDefault="00B06B6D" w:rsidP="004D190D">
      <w:pPr>
        <w:numPr>
          <w:ilvl w:val="0"/>
          <w:numId w:val="34"/>
        </w:numPr>
        <w:spacing w:after="0" w:line="240" w:lineRule="auto"/>
        <w:jc w:val="both"/>
        <w:rPr>
          <w:rFonts w:ascii="Times New Roman" w:hAnsi="Times New Roman"/>
          <w:sz w:val="28"/>
          <w:szCs w:val="28"/>
        </w:rPr>
      </w:pPr>
      <w:r>
        <w:rPr>
          <w:rFonts w:ascii="Times New Roman" w:hAnsi="Times New Roman"/>
          <w:sz w:val="28"/>
          <w:szCs w:val="28"/>
        </w:rPr>
        <w:t>в</w:t>
      </w:r>
      <w:r w:rsidR="00B65DAE" w:rsidRPr="00985569">
        <w:rPr>
          <w:rFonts w:ascii="Times New Roman" w:hAnsi="Times New Roman"/>
          <w:sz w:val="28"/>
          <w:szCs w:val="28"/>
        </w:rPr>
        <w:t xml:space="preserve"> противотуберкулезной организации на текущий год составляется график прохождения фит-теста сотрудниками различных отделений (служб), который утверждается руководителем организации.</w:t>
      </w:r>
    </w:p>
    <w:p w:rsidR="00CA371E" w:rsidRPr="00985569" w:rsidRDefault="00B06B6D" w:rsidP="004D190D">
      <w:pPr>
        <w:numPr>
          <w:ilvl w:val="0"/>
          <w:numId w:val="34"/>
        </w:numPr>
        <w:spacing w:after="0" w:line="240" w:lineRule="auto"/>
        <w:jc w:val="both"/>
        <w:rPr>
          <w:rFonts w:ascii="Times New Roman" w:hAnsi="Times New Roman"/>
          <w:sz w:val="28"/>
          <w:szCs w:val="28"/>
        </w:rPr>
      </w:pPr>
      <w:r>
        <w:rPr>
          <w:rFonts w:ascii="Times New Roman" w:hAnsi="Times New Roman"/>
          <w:sz w:val="28"/>
          <w:szCs w:val="28"/>
        </w:rPr>
        <w:t>р</w:t>
      </w:r>
      <w:r w:rsidR="00B65DAE" w:rsidRPr="00985569">
        <w:rPr>
          <w:rFonts w:ascii="Times New Roman" w:hAnsi="Times New Roman"/>
          <w:sz w:val="28"/>
          <w:szCs w:val="28"/>
        </w:rPr>
        <w:t xml:space="preserve">еспираторы необходимо выбрасывать в случае их загрязнения, промокания или потери структурной целостности, при нарушении плотности прилегания края респиратора к лицу сотрудника организации здравоохранения.  </w:t>
      </w:r>
    </w:p>
    <w:p w:rsidR="00CA371E" w:rsidRPr="00985569" w:rsidRDefault="00B06B6D" w:rsidP="004D190D">
      <w:pPr>
        <w:numPr>
          <w:ilvl w:val="0"/>
          <w:numId w:val="34"/>
        </w:numPr>
        <w:spacing w:after="0" w:line="240" w:lineRule="auto"/>
        <w:jc w:val="both"/>
        <w:rPr>
          <w:rFonts w:ascii="Times New Roman" w:hAnsi="Times New Roman"/>
          <w:sz w:val="28"/>
          <w:szCs w:val="28"/>
        </w:rPr>
      </w:pPr>
      <w:r>
        <w:rPr>
          <w:rFonts w:ascii="Times New Roman" w:hAnsi="Times New Roman"/>
          <w:sz w:val="28"/>
          <w:szCs w:val="28"/>
        </w:rPr>
        <w:t>н</w:t>
      </w:r>
      <w:r w:rsidR="00B65DAE" w:rsidRPr="00985569">
        <w:rPr>
          <w:rFonts w:ascii="Times New Roman" w:hAnsi="Times New Roman"/>
          <w:sz w:val="28"/>
          <w:szCs w:val="28"/>
        </w:rPr>
        <w:t>еобходимо избегать воздействия УФБО на респираторы, т.к. это может привести к повреждению структуры фильтра.</w:t>
      </w:r>
    </w:p>
    <w:p w:rsidR="00CA371E" w:rsidRPr="00985569" w:rsidRDefault="00B06B6D" w:rsidP="004D190D">
      <w:pPr>
        <w:numPr>
          <w:ilvl w:val="0"/>
          <w:numId w:val="34"/>
        </w:numPr>
        <w:spacing w:after="0" w:line="240" w:lineRule="auto"/>
        <w:jc w:val="both"/>
        <w:rPr>
          <w:rFonts w:ascii="Times New Roman" w:hAnsi="Times New Roman"/>
          <w:sz w:val="28"/>
          <w:szCs w:val="28"/>
        </w:rPr>
      </w:pPr>
      <w:r>
        <w:rPr>
          <w:rFonts w:ascii="Times New Roman" w:hAnsi="Times New Roman"/>
          <w:sz w:val="28"/>
          <w:szCs w:val="28"/>
        </w:rPr>
        <w:t>и</w:t>
      </w:r>
      <w:r w:rsidR="00B65DAE" w:rsidRPr="00985569">
        <w:rPr>
          <w:rFonts w:ascii="Times New Roman" w:hAnsi="Times New Roman"/>
          <w:sz w:val="28"/>
          <w:szCs w:val="28"/>
        </w:rPr>
        <w:t>спользование респираторов рекомендуется также всем лицам при контакте с бациллярными больными или больными с симптомами ТБ</w:t>
      </w:r>
      <w:r w:rsidR="000C39A1">
        <w:rPr>
          <w:rFonts w:ascii="Times New Roman" w:hAnsi="Times New Roman"/>
          <w:sz w:val="28"/>
          <w:szCs w:val="28"/>
        </w:rPr>
        <w:t>,</w:t>
      </w:r>
      <w:r w:rsidR="00B65DAE" w:rsidRPr="00985569">
        <w:rPr>
          <w:rFonts w:ascii="Times New Roman" w:hAnsi="Times New Roman"/>
          <w:sz w:val="28"/>
          <w:szCs w:val="28"/>
        </w:rPr>
        <w:t xml:space="preserve"> медицинскому персоналу, водителям, сопровождающим лицам и родственникам при перевозке в санитарном транспорте, посещении изоляторов, присутствии при лечебных или диагностических процедурах.</w:t>
      </w:r>
    </w:p>
    <w:p w:rsidR="00B65DAE" w:rsidRPr="00985569" w:rsidRDefault="00B65DAE" w:rsidP="00B06B6D">
      <w:pPr>
        <w:pStyle w:val="a5"/>
        <w:numPr>
          <w:ilvl w:val="0"/>
          <w:numId w:val="17"/>
        </w:numPr>
        <w:tabs>
          <w:tab w:val="num" w:pos="426"/>
        </w:tabs>
        <w:autoSpaceDE w:val="0"/>
        <w:autoSpaceDN w:val="0"/>
        <w:adjustRightInd w:val="0"/>
        <w:spacing w:after="0" w:line="240" w:lineRule="auto"/>
        <w:jc w:val="both"/>
        <w:rPr>
          <w:rFonts w:ascii="Times New Roman" w:hAnsi="Times New Roman"/>
          <w:sz w:val="28"/>
          <w:szCs w:val="28"/>
        </w:rPr>
      </w:pPr>
      <w:r w:rsidRPr="00985569">
        <w:rPr>
          <w:rFonts w:ascii="Times New Roman" w:hAnsi="Times New Roman"/>
          <w:sz w:val="28"/>
          <w:szCs w:val="28"/>
        </w:rPr>
        <w:t>Медицинский и обслуживающий персонал отделений /зон высокого риска должен пройти обучение по использованию респираторов. Для медперсонала должен быть организован инструктаж и тестирование на плотность прилегания респиратора.</w:t>
      </w:r>
    </w:p>
    <w:p w:rsidR="00B65DAE" w:rsidRPr="00985569" w:rsidRDefault="00B65DAE" w:rsidP="00B06B6D">
      <w:pPr>
        <w:pStyle w:val="a5"/>
        <w:numPr>
          <w:ilvl w:val="0"/>
          <w:numId w:val="17"/>
        </w:numPr>
        <w:tabs>
          <w:tab w:val="num" w:pos="426"/>
        </w:tabs>
        <w:autoSpaceDE w:val="0"/>
        <w:autoSpaceDN w:val="0"/>
        <w:adjustRightInd w:val="0"/>
        <w:spacing w:after="0" w:line="240" w:lineRule="auto"/>
        <w:jc w:val="both"/>
        <w:rPr>
          <w:rFonts w:ascii="Times New Roman" w:hAnsi="Times New Roman"/>
          <w:sz w:val="28"/>
          <w:szCs w:val="28"/>
        </w:rPr>
      </w:pPr>
      <w:r w:rsidRPr="00985569">
        <w:rPr>
          <w:rFonts w:ascii="Times New Roman" w:hAnsi="Times New Roman"/>
          <w:sz w:val="28"/>
          <w:szCs w:val="28"/>
        </w:rPr>
        <w:lastRenderedPageBreak/>
        <w:t>Заведующие отделениями отвечают за обучение и должное пользование респиратором сотрудников подразделения.</w:t>
      </w:r>
    </w:p>
    <w:p w:rsidR="00CA371E" w:rsidRPr="00985569" w:rsidRDefault="00CA371E" w:rsidP="00CA371E">
      <w:pPr>
        <w:spacing w:after="0" w:line="240" w:lineRule="auto"/>
        <w:jc w:val="both"/>
        <w:rPr>
          <w:rFonts w:ascii="Times New Roman" w:hAnsi="Times New Roman"/>
          <w:sz w:val="28"/>
          <w:szCs w:val="28"/>
          <w:highlight w:val="yellow"/>
        </w:rPr>
      </w:pPr>
    </w:p>
    <w:p w:rsidR="00CA371E" w:rsidRPr="00985569" w:rsidRDefault="00B65DAE" w:rsidP="00CA371E">
      <w:pPr>
        <w:spacing w:after="0" w:line="240" w:lineRule="auto"/>
        <w:jc w:val="both"/>
        <w:rPr>
          <w:rFonts w:ascii="Times New Roman" w:hAnsi="Times New Roman"/>
          <w:b/>
          <w:sz w:val="28"/>
          <w:szCs w:val="28"/>
        </w:rPr>
      </w:pPr>
      <w:r w:rsidRPr="00985569">
        <w:rPr>
          <w:rFonts w:ascii="Times New Roman" w:hAnsi="Times New Roman"/>
          <w:b/>
          <w:sz w:val="28"/>
          <w:szCs w:val="28"/>
        </w:rPr>
        <w:t>Инфекционный контроль в бактериологических лабораториях ТБ</w:t>
      </w:r>
    </w:p>
    <w:p w:rsidR="00CA371E" w:rsidRPr="00985569" w:rsidRDefault="00CA371E" w:rsidP="00CA371E">
      <w:pPr>
        <w:spacing w:after="0" w:line="240" w:lineRule="auto"/>
        <w:jc w:val="both"/>
        <w:rPr>
          <w:rFonts w:ascii="Times New Roman" w:hAnsi="Times New Roman"/>
          <w:sz w:val="28"/>
          <w:szCs w:val="28"/>
        </w:rPr>
      </w:pPr>
    </w:p>
    <w:p w:rsidR="00B65DAE" w:rsidRPr="00985569" w:rsidRDefault="00B65DAE" w:rsidP="00B06B6D">
      <w:pPr>
        <w:pStyle w:val="a5"/>
        <w:numPr>
          <w:ilvl w:val="0"/>
          <w:numId w:val="17"/>
        </w:numPr>
        <w:tabs>
          <w:tab w:val="num" w:pos="426"/>
        </w:tabs>
        <w:autoSpaceDE w:val="0"/>
        <w:autoSpaceDN w:val="0"/>
        <w:adjustRightInd w:val="0"/>
        <w:spacing w:after="0" w:line="240" w:lineRule="auto"/>
        <w:jc w:val="both"/>
        <w:rPr>
          <w:rFonts w:ascii="Times New Roman" w:hAnsi="Times New Roman"/>
          <w:sz w:val="28"/>
          <w:szCs w:val="28"/>
        </w:rPr>
      </w:pPr>
      <w:r w:rsidRPr="005B63BE">
        <w:rPr>
          <w:rFonts w:ascii="Times New Roman" w:hAnsi="Times New Roman"/>
          <w:sz w:val="28"/>
          <w:szCs w:val="28"/>
        </w:rPr>
        <w:t>В каждой лаборатории диагностики туберкулеза должны быть в наличии детальные письменные инструк</w:t>
      </w:r>
      <w:r w:rsidRPr="00985569">
        <w:rPr>
          <w:rFonts w:ascii="Times New Roman" w:hAnsi="Times New Roman"/>
          <w:sz w:val="28"/>
          <w:szCs w:val="28"/>
        </w:rPr>
        <w:t xml:space="preserve">ции по обеспечению безопасности работы с нативным материалом, в частности </w:t>
      </w:r>
      <w:r w:rsidRPr="005B63BE">
        <w:rPr>
          <w:rFonts w:ascii="Times New Roman" w:hAnsi="Times New Roman"/>
          <w:sz w:val="28"/>
          <w:szCs w:val="28"/>
        </w:rPr>
        <w:t xml:space="preserve">регламентирующие меры защиты при выполнении различных лабораторных методик (обработка образцов, микроскопия, посев, выполнение теста на </w:t>
      </w:r>
      <w:r w:rsidRPr="00985569">
        <w:rPr>
          <w:rFonts w:ascii="Times New Roman" w:hAnsi="Times New Roman"/>
          <w:sz w:val="28"/>
          <w:szCs w:val="28"/>
        </w:rPr>
        <w:t>лекарственную чувствительность МБТ и т.д.);</w:t>
      </w:r>
    </w:p>
    <w:p w:rsidR="00B65DAE" w:rsidRPr="00985569" w:rsidRDefault="00B65DAE" w:rsidP="00B06B6D">
      <w:pPr>
        <w:pStyle w:val="a5"/>
        <w:numPr>
          <w:ilvl w:val="0"/>
          <w:numId w:val="17"/>
        </w:numPr>
        <w:tabs>
          <w:tab w:val="num" w:pos="426"/>
        </w:tabs>
        <w:autoSpaceDE w:val="0"/>
        <w:autoSpaceDN w:val="0"/>
        <w:adjustRightInd w:val="0"/>
        <w:spacing w:after="0" w:line="240" w:lineRule="auto"/>
        <w:jc w:val="both"/>
        <w:rPr>
          <w:rFonts w:ascii="Times New Roman" w:hAnsi="Times New Roman"/>
          <w:sz w:val="28"/>
          <w:szCs w:val="28"/>
        </w:rPr>
      </w:pPr>
      <w:r w:rsidRPr="00985569">
        <w:rPr>
          <w:rFonts w:ascii="Times New Roman" w:hAnsi="Times New Roman"/>
          <w:sz w:val="28"/>
          <w:szCs w:val="28"/>
        </w:rPr>
        <w:t xml:space="preserve">В бактериологических лабораториях должно быть предусмотрено </w:t>
      </w:r>
      <w:r w:rsidRPr="005B63BE">
        <w:rPr>
          <w:rFonts w:ascii="Times New Roman" w:hAnsi="Times New Roman"/>
          <w:sz w:val="28"/>
          <w:szCs w:val="28"/>
        </w:rPr>
        <w:t xml:space="preserve">разделение на «грязную» зону, где происходит </w:t>
      </w:r>
      <w:r w:rsidRPr="00985569">
        <w:rPr>
          <w:rFonts w:ascii="Times New Roman" w:hAnsi="Times New Roman"/>
          <w:sz w:val="28"/>
          <w:szCs w:val="28"/>
        </w:rPr>
        <w:t>движение и обработка заразного материала, и «чистую» зону с отдельным входом в каждую;</w:t>
      </w:r>
    </w:p>
    <w:p w:rsidR="00B65DAE" w:rsidRPr="00985569" w:rsidRDefault="00B65DAE" w:rsidP="00B06B6D">
      <w:pPr>
        <w:pStyle w:val="a5"/>
        <w:numPr>
          <w:ilvl w:val="0"/>
          <w:numId w:val="17"/>
        </w:numPr>
        <w:tabs>
          <w:tab w:val="num" w:pos="426"/>
        </w:tabs>
        <w:autoSpaceDE w:val="0"/>
        <w:autoSpaceDN w:val="0"/>
        <w:adjustRightInd w:val="0"/>
        <w:spacing w:after="0" w:line="240" w:lineRule="auto"/>
        <w:jc w:val="both"/>
        <w:rPr>
          <w:rFonts w:ascii="Times New Roman" w:hAnsi="Times New Roman"/>
          <w:sz w:val="28"/>
          <w:szCs w:val="28"/>
        </w:rPr>
      </w:pPr>
      <w:r w:rsidRPr="00985569">
        <w:rPr>
          <w:rFonts w:ascii="Times New Roman" w:hAnsi="Times New Roman"/>
          <w:sz w:val="28"/>
          <w:szCs w:val="28"/>
        </w:rPr>
        <w:t xml:space="preserve"> «Чистая» и «грязная» зоны разделяются тамбур-шлюзом. Вход в лабораторию осуществляется через административную часть. </w:t>
      </w:r>
    </w:p>
    <w:p w:rsidR="00B65DAE" w:rsidRPr="00985569" w:rsidRDefault="00B65DAE" w:rsidP="00B06B6D">
      <w:pPr>
        <w:pStyle w:val="a5"/>
        <w:numPr>
          <w:ilvl w:val="0"/>
          <w:numId w:val="17"/>
        </w:numPr>
        <w:tabs>
          <w:tab w:val="num" w:pos="426"/>
        </w:tabs>
        <w:autoSpaceDE w:val="0"/>
        <w:autoSpaceDN w:val="0"/>
        <w:adjustRightInd w:val="0"/>
        <w:spacing w:after="0" w:line="240" w:lineRule="auto"/>
        <w:jc w:val="both"/>
        <w:rPr>
          <w:rFonts w:ascii="Times New Roman" w:hAnsi="Times New Roman"/>
          <w:sz w:val="28"/>
          <w:szCs w:val="28"/>
        </w:rPr>
      </w:pPr>
      <w:r w:rsidRPr="00985569">
        <w:rPr>
          <w:rFonts w:ascii="Times New Roman" w:hAnsi="Times New Roman"/>
          <w:sz w:val="28"/>
          <w:szCs w:val="28"/>
        </w:rPr>
        <w:t xml:space="preserve">Материал на исследование должен поступать в грязную зону лаборатории через специальное окно. В комнате приема материала сотрудник лаборатории проверяет, не было ли утечки материала в процессе транспортировки, и производит дезинфекцию наружных поверхностей контейнеров. </w:t>
      </w:r>
    </w:p>
    <w:p w:rsidR="00B65DAE" w:rsidRPr="00985569" w:rsidRDefault="00B65DAE" w:rsidP="00B06B6D">
      <w:pPr>
        <w:pStyle w:val="a5"/>
        <w:numPr>
          <w:ilvl w:val="0"/>
          <w:numId w:val="17"/>
        </w:numPr>
        <w:tabs>
          <w:tab w:val="num" w:pos="426"/>
        </w:tabs>
        <w:autoSpaceDE w:val="0"/>
        <w:autoSpaceDN w:val="0"/>
        <w:adjustRightInd w:val="0"/>
        <w:spacing w:after="0" w:line="240" w:lineRule="auto"/>
        <w:jc w:val="both"/>
        <w:rPr>
          <w:rFonts w:ascii="Times New Roman" w:hAnsi="Times New Roman"/>
          <w:sz w:val="28"/>
          <w:szCs w:val="28"/>
        </w:rPr>
      </w:pPr>
      <w:r w:rsidRPr="00985569">
        <w:rPr>
          <w:rFonts w:ascii="Times New Roman" w:hAnsi="Times New Roman"/>
          <w:sz w:val="28"/>
          <w:szCs w:val="28"/>
        </w:rPr>
        <w:t>В лаборатории должна функционировать система ограничения входа, исключающая доступ посторонних лиц в помещения лаборатории. Посторонним лицам вход в бактериологическую лабораторию категорически запрещен, о чем должна свидетельствовать предупредительная надпись на дверях с указанием «</w:t>
      </w:r>
      <w:r w:rsidRPr="005B63BE">
        <w:rPr>
          <w:rFonts w:ascii="Times New Roman" w:hAnsi="Times New Roman"/>
          <w:sz w:val="28"/>
          <w:szCs w:val="28"/>
        </w:rPr>
        <w:t>Биологическая</w:t>
      </w:r>
      <w:r w:rsidRPr="00985569">
        <w:rPr>
          <w:rFonts w:ascii="Times New Roman" w:hAnsi="Times New Roman"/>
          <w:sz w:val="28"/>
          <w:szCs w:val="28"/>
        </w:rPr>
        <w:t xml:space="preserve"> </w:t>
      </w:r>
      <w:r w:rsidRPr="005B63BE">
        <w:rPr>
          <w:rFonts w:ascii="Times New Roman" w:hAnsi="Times New Roman"/>
          <w:sz w:val="28"/>
          <w:szCs w:val="28"/>
        </w:rPr>
        <w:t>опасность</w:t>
      </w:r>
      <w:r w:rsidRPr="00985569">
        <w:rPr>
          <w:rFonts w:ascii="Times New Roman" w:hAnsi="Times New Roman"/>
          <w:sz w:val="28"/>
          <w:szCs w:val="28"/>
        </w:rPr>
        <w:t>».</w:t>
      </w:r>
    </w:p>
    <w:p w:rsidR="00B65DAE" w:rsidRPr="00985569" w:rsidRDefault="00B65DAE" w:rsidP="00B06B6D">
      <w:pPr>
        <w:pStyle w:val="a5"/>
        <w:numPr>
          <w:ilvl w:val="0"/>
          <w:numId w:val="17"/>
        </w:numPr>
        <w:tabs>
          <w:tab w:val="num" w:pos="426"/>
        </w:tabs>
        <w:autoSpaceDE w:val="0"/>
        <w:autoSpaceDN w:val="0"/>
        <w:adjustRightInd w:val="0"/>
        <w:spacing w:after="0" w:line="240" w:lineRule="auto"/>
        <w:jc w:val="both"/>
        <w:rPr>
          <w:rFonts w:ascii="Times New Roman" w:hAnsi="Times New Roman"/>
          <w:sz w:val="28"/>
          <w:szCs w:val="28"/>
        </w:rPr>
      </w:pPr>
      <w:r w:rsidRPr="00985569">
        <w:rPr>
          <w:rFonts w:ascii="Times New Roman" w:hAnsi="Times New Roman"/>
          <w:sz w:val="28"/>
          <w:szCs w:val="28"/>
        </w:rPr>
        <w:t>Персонал лабораторий должен выполнять все работы с соблюдением стандартных операционных процедур (СОПов).</w:t>
      </w:r>
    </w:p>
    <w:p w:rsidR="00B65DAE" w:rsidRPr="00985569" w:rsidRDefault="00B65DAE" w:rsidP="00B06B6D">
      <w:pPr>
        <w:pStyle w:val="a5"/>
        <w:numPr>
          <w:ilvl w:val="0"/>
          <w:numId w:val="17"/>
        </w:numPr>
        <w:tabs>
          <w:tab w:val="num" w:pos="426"/>
        </w:tabs>
        <w:autoSpaceDE w:val="0"/>
        <w:autoSpaceDN w:val="0"/>
        <w:adjustRightInd w:val="0"/>
        <w:spacing w:after="0" w:line="240" w:lineRule="auto"/>
        <w:jc w:val="both"/>
        <w:rPr>
          <w:rFonts w:ascii="Times New Roman" w:hAnsi="Times New Roman"/>
          <w:sz w:val="28"/>
          <w:szCs w:val="28"/>
        </w:rPr>
      </w:pPr>
      <w:r w:rsidRPr="005B63BE">
        <w:rPr>
          <w:rFonts w:ascii="Times New Roman" w:hAnsi="Times New Roman"/>
          <w:sz w:val="28"/>
          <w:szCs w:val="28"/>
        </w:rPr>
        <w:t xml:space="preserve">При работе в лаборатории все манипуляции с патологическим материалом проводятся персоналом в шкафах биологической безопасности (ШББ). (Постановление </w:t>
      </w:r>
      <w:r w:rsidR="000F1C3B" w:rsidRPr="005B63BE">
        <w:rPr>
          <w:rFonts w:ascii="Times New Roman" w:hAnsi="Times New Roman"/>
          <w:sz w:val="28"/>
          <w:szCs w:val="28"/>
        </w:rPr>
        <w:t>П</w:t>
      </w:r>
      <w:r w:rsidRPr="005B63BE">
        <w:rPr>
          <w:rFonts w:ascii="Times New Roman" w:hAnsi="Times New Roman"/>
          <w:sz w:val="28"/>
          <w:szCs w:val="28"/>
        </w:rPr>
        <w:t>равительства</w:t>
      </w:r>
      <w:r w:rsidR="000F1C3B" w:rsidRPr="005B63BE">
        <w:rPr>
          <w:rFonts w:ascii="Times New Roman" w:hAnsi="Times New Roman"/>
          <w:sz w:val="28"/>
          <w:szCs w:val="28"/>
        </w:rPr>
        <w:t xml:space="preserve"> КР</w:t>
      </w:r>
      <w:r w:rsidRPr="005B63BE">
        <w:rPr>
          <w:rFonts w:ascii="Times New Roman" w:hAnsi="Times New Roman"/>
          <w:sz w:val="28"/>
          <w:szCs w:val="28"/>
        </w:rPr>
        <w:t xml:space="preserve"> №32 от 12.01.2012</w:t>
      </w:r>
      <w:r w:rsidR="000F1C3B" w:rsidRPr="005B63BE">
        <w:rPr>
          <w:rFonts w:ascii="Times New Roman" w:hAnsi="Times New Roman"/>
          <w:sz w:val="28"/>
          <w:szCs w:val="28"/>
        </w:rPr>
        <w:t>г.</w:t>
      </w:r>
      <w:r w:rsidRPr="005B63BE">
        <w:rPr>
          <w:rFonts w:ascii="Times New Roman" w:hAnsi="Times New Roman"/>
          <w:sz w:val="28"/>
          <w:szCs w:val="28"/>
        </w:rPr>
        <w:t>).</w:t>
      </w:r>
    </w:p>
    <w:p w:rsidR="00B65DAE" w:rsidRPr="00985569" w:rsidRDefault="00B65DAE" w:rsidP="00B06B6D">
      <w:pPr>
        <w:pStyle w:val="a5"/>
        <w:numPr>
          <w:ilvl w:val="0"/>
          <w:numId w:val="17"/>
        </w:numPr>
        <w:tabs>
          <w:tab w:val="num" w:pos="426"/>
        </w:tabs>
        <w:autoSpaceDE w:val="0"/>
        <w:autoSpaceDN w:val="0"/>
        <w:adjustRightInd w:val="0"/>
        <w:spacing w:after="0" w:line="240" w:lineRule="auto"/>
        <w:jc w:val="both"/>
        <w:rPr>
          <w:rFonts w:ascii="Times New Roman" w:hAnsi="Times New Roman"/>
          <w:sz w:val="28"/>
          <w:szCs w:val="28"/>
        </w:rPr>
      </w:pPr>
      <w:r w:rsidRPr="00985569">
        <w:rPr>
          <w:rFonts w:ascii="Times New Roman" w:hAnsi="Times New Roman"/>
          <w:sz w:val="28"/>
          <w:szCs w:val="28"/>
        </w:rPr>
        <w:t xml:space="preserve"> Линейная скорость потока воздуха на входе в пространство ШББ должна составлять не менее 0,36 м/сек для ШББ 1 класса, 0,5 м/сек для ШББ 2 класса.</w:t>
      </w:r>
    </w:p>
    <w:p w:rsidR="00B65DAE" w:rsidRPr="00985569" w:rsidRDefault="00B65DAE" w:rsidP="00B06B6D">
      <w:pPr>
        <w:pStyle w:val="a5"/>
        <w:numPr>
          <w:ilvl w:val="0"/>
          <w:numId w:val="17"/>
        </w:numPr>
        <w:tabs>
          <w:tab w:val="num" w:pos="426"/>
        </w:tabs>
        <w:autoSpaceDE w:val="0"/>
        <w:autoSpaceDN w:val="0"/>
        <w:adjustRightInd w:val="0"/>
        <w:spacing w:after="0" w:line="240" w:lineRule="auto"/>
        <w:jc w:val="both"/>
        <w:rPr>
          <w:rFonts w:ascii="Times New Roman" w:hAnsi="Times New Roman"/>
          <w:sz w:val="28"/>
          <w:szCs w:val="28"/>
        </w:rPr>
      </w:pPr>
      <w:r w:rsidRPr="00985569">
        <w:rPr>
          <w:rFonts w:ascii="Times New Roman" w:hAnsi="Times New Roman"/>
          <w:sz w:val="28"/>
          <w:szCs w:val="28"/>
        </w:rPr>
        <w:t>Персонал лаборатории должен ежедневно проводить проверку скорости и направления потока воздуха в ШББ</w:t>
      </w:r>
      <w:r w:rsidRPr="005B63BE">
        <w:rPr>
          <w:rFonts w:ascii="Times New Roman" w:hAnsi="Times New Roman"/>
          <w:sz w:val="28"/>
          <w:szCs w:val="28"/>
        </w:rPr>
        <w:t>с помощью ванеометра или анемометра</w:t>
      </w:r>
      <w:r w:rsidRPr="00985569">
        <w:rPr>
          <w:rFonts w:ascii="Times New Roman" w:hAnsi="Times New Roman"/>
          <w:sz w:val="28"/>
          <w:szCs w:val="28"/>
        </w:rPr>
        <w:t>, при этом не допускается отключение дифференциаль</w:t>
      </w:r>
      <w:r w:rsidRPr="005B63BE">
        <w:rPr>
          <w:rFonts w:ascii="Times New Roman" w:hAnsi="Times New Roman"/>
          <w:sz w:val="28"/>
          <w:szCs w:val="28"/>
        </w:rPr>
        <w:t xml:space="preserve">ных манометров или звуковой сигнализации, встроенных в ШББ для </w:t>
      </w:r>
      <w:r w:rsidRPr="00985569">
        <w:rPr>
          <w:rFonts w:ascii="Times New Roman" w:hAnsi="Times New Roman"/>
          <w:sz w:val="28"/>
          <w:szCs w:val="28"/>
        </w:rPr>
        <w:t>контроля состояния НЕРА-фильтров.</w:t>
      </w:r>
    </w:p>
    <w:p w:rsidR="00B65DAE" w:rsidRPr="00985569" w:rsidRDefault="00B65DAE" w:rsidP="00B06B6D">
      <w:pPr>
        <w:pStyle w:val="a5"/>
        <w:numPr>
          <w:ilvl w:val="0"/>
          <w:numId w:val="17"/>
        </w:numPr>
        <w:tabs>
          <w:tab w:val="num" w:pos="426"/>
        </w:tabs>
        <w:autoSpaceDE w:val="0"/>
        <w:autoSpaceDN w:val="0"/>
        <w:adjustRightInd w:val="0"/>
        <w:spacing w:after="0" w:line="240" w:lineRule="auto"/>
        <w:jc w:val="both"/>
        <w:rPr>
          <w:rFonts w:ascii="Times New Roman" w:hAnsi="Times New Roman"/>
          <w:sz w:val="28"/>
          <w:szCs w:val="28"/>
        </w:rPr>
      </w:pPr>
      <w:r w:rsidRPr="005B63BE">
        <w:rPr>
          <w:rFonts w:ascii="Times New Roman" w:hAnsi="Times New Roman"/>
          <w:sz w:val="28"/>
          <w:szCs w:val="28"/>
        </w:rPr>
        <w:t>Инженерно-технические меры контроля для ТБ лабораторий</w:t>
      </w:r>
      <w:r w:rsidR="000F1C3B" w:rsidRPr="005B63BE">
        <w:rPr>
          <w:rFonts w:ascii="Times New Roman" w:hAnsi="Times New Roman"/>
          <w:sz w:val="28"/>
          <w:szCs w:val="28"/>
        </w:rPr>
        <w:t>.</w:t>
      </w:r>
    </w:p>
    <w:p w:rsidR="00B65DAE" w:rsidRPr="00B37566" w:rsidRDefault="00B65DAE" w:rsidP="00B37566">
      <w:pPr>
        <w:pStyle w:val="a5"/>
        <w:numPr>
          <w:ilvl w:val="1"/>
          <w:numId w:val="39"/>
        </w:numPr>
        <w:shd w:val="clear" w:color="auto" w:fill="FFFFFF"/>
        <w:spacing w:after="0" w:line="240" w:lineRule="auto"/>
        <w:ind w:left="567" w:right="14" w:hanging="567"/>
        <w:jc w:val="both"/>
        <w:rPr>
          <w:rFonts w:ascii="Times New Roman" w:hAnsi="Times New Roman"/>
          <w:sz w:val="28"/>
          <w:szCs w:val="28"/>
        </w:rPr>
      </w:pPr>
      <w:r w:rsidRPr="00B37566">
        <w:rPr>
          <w:rFonts w:ascii="Times New Roman" w:hAnsi="Times New Roman"/>
          <w:sz w:val="28"/>
          <w:szCs w:val="28"/>
        </w:rPr>
        <w:t xml:space="preserve">В случае использования приточной вентиляции она должна обеспечивать подачу воздуха в объеме, не меньшем объема воздуха, удаляемого </w:t>
      </w:r>
      <w:r w:rsidRPr="00B37566">
        <w:rPr>
          <w:rFonts w:ascii="Times New Roman" w:hAnsi="Times New Roman"/>
          <w:spacing w:val="-1"/>
          <w:sz w:val="28"/>
          <w:szCs w:val="28"/>
        </w:rPr>
        <w:t>местными вытяжными устройствами, и обеспечивать не менее чем шести</w:t>
      </w:r>
      <w:r w:rsidRPr="00B37566">
        <w:rPr>
          <w:rFonts w:ascii="Times New Roman" w:hAnsi="Times New Roman"/>
          <w:sz w:val="28"/>
          <w:szCs w:val="28"/>
        </w:rPr>
        <w:t xml:space="preserve">кратный воздухообмен в «грязной» зоне лаборатории. Наружный </w:t>
      </w:r>
      <w:r w:rsidRPr="00B37566">
        <w:rPr>
          <w:rFonts w:ascii="Times New Roman" w:hAnsi="Times New Roman"/>
          <w:spacing w:val="-2"/>
          <w:sz w:val="28"/>
          <w:szCs w:val="28"/>
        </w:rPr>
        <w:t xml:space="preserve">воздух, подаваемый приточными установками в помещения </w:t>
      </w:r>
      <w:r w:rsidRPr="00B37566">
        <w:rPr>
          <w:rFonts w:ascii="Times New Roman" w:hAnsi="Times New Roman"/>
          <w:spacing w:val="-2"/>
          <w:sz w:val="28"/>
          <w:szCs w:val="28"/>
        </w:rPr>
        <w:lastRenderedPageBreak/>
        <w:t xml:space="preserve">лаборатории с </w:t>
      </w:r>
      <w:r w:rsidRPr="00B37566">
        <w:rPr>
          <w:rFonts w:ascii="Times New Roman" w:hAnsi="Times New Roman"/>
          <w:sz w:val="28"/>
          <w:szCs w:val="28"/>
        </w:rPr>
        <w:t xml:space="preserve">ШББ, подлежит двухступенчатой очистке фильтрами </w:t>
      </w:r>
      <w:r w:rsidRPr="00B37566">
        <w:rPr>
          <w:rFonts w:ascii="Times New Roman" w:hAnsi="Times New Roman"/>
          <w:sz w:val="28"/>
          <w:szCs w:val="28"/>
          <w:lang w:val="en-US"/>
        </w:rPr>
        <w:t>EU</w:t>
      </w:r>
      <w:r w:rsidRPr="00B37566">
        <w:rPr>
          <w:rFonts w:ascii="Times New Roman" w:hAnsi="Times New Roman"/>
          <w:sz w:val="28"/>
          <w:szCs w:val="28"/>
        </w:rPr>
        <w:t xml:space="preserve">5 и </w:t>
      </w:r>
      <w:r w:rsidRPr="00B37566">
        <w:rPr>
          <w:rFonts w:ascii="Times New Roman" w:hAnsi="Times New Roman"/>
          <w:sz w:val="28"/>
          <w:szCs w:val="28"/>
          <w:lang w:val="en-US"/>
        </w:rPr>
        <w:t>EU</w:t>
      </w:r>
      <w:r w:rsidRPr="00B37566">
        <w:rPr>
          <w:rFonts w:ascii="Times New Roman" w:hAnsi="Times New Roman"/>
          <w:sz w:val="28"/>
          <w:szCs w:val="28"/>
        </w:rPr>
        <w:t>9.</w:t>
      </w:r>
    </w:p>
    <w:p w:rsidR="00B65DAE" w:rsidRPr="00B37566" w:rsidRDefault="00B65DAE" w:rsidP="00B37566">
      <w:pPr>
        <w:pStyle w:val="a5"/>
        <w:numPr>
          <w:ilvl w:val="1"/>
          <w:numId w:val="39"/>
        </w:numPr>
        <w:shd w:val="clear" w:color="auto" w:fill="FFFFFF"/>
        <w:spacing w:after="0" w:line="240" w:lineRule="auto"/>
        <w:ind w:left="567" w:right="14" w:hanging="567"/>
        <w:jc w:val="both"/>
        <w:rPr>
          <w:rFonts w:ascii="Times New Roman" w:hAnsi="Times New Roman"/>
          <w:sz w:val="28"/>
          <w:szCs w:val="28"/>
        </w:rPr>
      </w:pPr>
      <w:r w:rsidRPr="00B37566">
        <w:rPr>
          <w:rFonts w:ascii="Times New Roman" w:hAnsi="Times New Roman"/>
          <w:sz w:val="28"/>
          <w:szCs w:val="28"/>
        </w:rPr>
        <w:t xml:space="preserve">Окна и двери помещений зоны высокого риска лаборатории должны </w:t>
      </w:r>
      <w:r w:rsidRPr="00B37566">
        <w:rPr>
          <w:rFonts w:ascii="Times New Roman" w:hAnsi="Times New Roman"/>
          <w:spacing w:val="-1"/>
          <w:sz w:val="28"/>
          <w:szCs w:val="28"/>
        </w:rPr>
        <w:t xml:space="preserve">герметично закрываться. </w:t>
      </w:r>
    </w:p>
    <w:p w:rsidR="00B65DAE" w:rsidRPr="00985569" w:rsidRDefault="00B65DAE" w:rsidP="00B37566">
      <w:pPr>
        <w:numPr>
          <w:ilvl w:val="1"/>
          <w:numId w:val="39"/>
        </w:numPr>
        <w:shd w:val="clear" w:color="auto" w:fill="FFFFFF"/>
        <w:spacing w:after="0" w:line="240" w:lineRule="auto"/>
        <w:ind w:left="567" w:right="14" w:hanging="567"/>
        <w:jc w:val="both"/>
        <w:rPr>
          <w:rFonts w:ascii="Times New Roman" w:hAnsi="Times New Roman"/>
          <w:sz w:val="28"/>
          <w:szCs w:val="28"/>
        </w:rPr>
      </w:pPr>
      <w:r w:rsidRPr="00985569">
        <w:rPr>
          <w:rFonts w:ascii="Times New Roman" w:hAnsi="Times New Roman"/>
          <w:spacing w:val="-1"/>
          <w:sz w:val="28"/>
          <w:szCs w:val="28"/>
        </w:rPr>
        <w:t>Вытяжная вентиляция в зоне высокого риска лабора</w:t>
      </w:r>
      <w:r w:rsidRPr="00985569">
        <w:rPr>
          <w:rFonts w:ascii="Times New Roman" w:hAnsi="Times New Roman"/>
          <w:sz w:val="28"/>
          <w:szCs w:val="28"/>
        </w:rPr>
        <w:t>тории должна быть изолирована от других вентиляционных систем и обо</w:t>
      </w:r>
      <w:r w:rsidRPr="00985569">
        <w:rPr>
          <w:rFonts w:ascii="Times New Roman" w:hAnsi="Times New Roman"/>
          <w:spacing w:val="-1"/>
          <w:sz w:val="28"/>
          <w:szCs w:val="28"/>
        </w:rPr>
        <w:t>рудована фильтрами тонкой очистки воздуха или устройством для бакте</w:t>
      </w:r>
      <w:r w:rsidRPr="00985569">
        <w:rPr>
          <w:rFonts w:ascii="Times New Roman" w:hAnsi="Times New Roman"/>
          <w:sz w:val="28"/>
          <w:szCs w:val="28"/>
        </w:rPr>
        <w:t>рицидного УФ облучения вытяжного воздуха достаточной мощности.</w:t>
      </w:r>
    </w:p>
    <w:p w:rsidR="00B65DAE" w:rsidRPr="00985569" w:rsidRDefault="00B65DAE" w:rsidP="00B37566">
      <w:pPr>
        <w:numPr>
          <w:ilvl w:val="1"/>
          <w:numId w:val="39"/>
        </w:numPr>
        <w:shd w:val="clear" w:color="auto" w:fill="FFFFFF"/>
        <w:spacing w:after="0" w:line="240" w:lineRule="auto"/>
        <w:ind w:left="567" w:right="14" w:hanging="567"/>
        <w:jc w:val="both"/>
        <w:rPr>
          <w:rFonts w:ascii="Times New Roman" w:hAnsi="Times New Roman"/>
          <w:sz w:val="28"/>
          <w:szCs w:val="28"/>
        </w:rPr>
      </w:pPr>
      <w:r w:rsidRPr="00985569">
        <w:rPr>
          <w:rFonts w:ascii="Times New Roman" w:hAnsi="Times New Roman"/>
          <w:sz w:val="28"/>
          <w:szCs w:val="28"/>
        </w:rPr>
        <w:t>В бактериологи</w:t>
      </w:r>
      <w:r w:rsidRPr="00985569">
        <w:rPr>
          <w:rFonts w:ascii="Times New Roman" w:hAnsi="Times New Roman"/>
          <w:spacing w:val="-1"/>
          <w:sz w:val="28"/>
          <w:szCs w:val="28"/>
        </w:rPr>
        <w:t>ческих лабораториях, работающих с возбудителем туберкулеза, рекомен</w:t>
      </w:r>
      <w:r w:rsidRPr="00985569">
        <w:rPr>
          <w:rFonts w:ascii="Times New Roman" w:hAnsi="Times New Roman"/>
          <w:spacing w:val="-2"/>
          <w:sz w:val="28"/>
          <w:szCs w:val="28"/>
        </w:rPr>
        <w:t xml:space="preserve">дуется предусматривать устройство системы вентиляции с отрицательным </w:t>
      </w:r>
      <w:r w:rsidRPr="00985569">
        <w:rPr>
          <w:rFonts w:ascii="Times New Roman" w:hAnsi="Times New Roman"/>
          <w:sz w:val="28"/>
          <w:szCs w:val="28"/>
        </w:rPr>
        <w:t>давлением в «грязной» зоне. Это позволит предотвратить возможность попадания инфицированного воздуха в «чистую» зону лаборатории.</w:t>
      </w:r>
    </w:p>
    <w:p w:rsidR="00B65DAE" w:rsidRPr="00985569" w:rsidRDefault="00B65DAE" w:rsidP="00B37566">
      <w:pPr>
        <w:numPr>
          <w:ilvl w:val="1"/>
          <w:numId w:val="39"/>
        </w:numPr>
        <w:shd w:val="clear" w:color="auto" w:fill="FFFFFF"/>
        <w:spacing w:after="0" w:line="240" w:lineRule="auto"/>
        <w:ind w:left="567" w:right="14" w:hanging="567"/>
        <w:jc w:val="both"/>
        <w:rPr>
          <w:rFonts w:ascii="Times New Roman" w:hAnsi="Times New Roman"/>
          <w:sz w:val="28"/>
          <w:szCs w:val="28"/>
        </w:rPr>
      </w:pPr>
      <w:r w:rsidRPr="00985569">
        <w:rPr>
          <w:rFonts w:ascii="Times New Roman" w:hAnsi="Times New Roman"/>
          <w:sz w:val="28"/>
          <w:szCs w:val="28"/>
        </w:rPr>
        <w:t xml:space="preserve">Направление движения воздушных потоков в лаборатории должно быть полностью контролируемо и устроено таким образом, чтобы воздушный поток направлялся из «чистой» зоны в «заразную». Вентиляционная система должна быть сбалансирована таким образом, чтобы свежий фильтрованный наружный </w:t>
      </w:r>
      <w:r w:rsidRPr="00985569">
        <w:rPr>
          <w:rFonts w:ascii="Times New Roman" w:hAnsi="Times New Roman"/>
          <w:spacing w:val="-1"/>
          <w:sz w:val="28"/>
          <w:szCs w:val="28"/>
        </w:rPr>
        <w:t xml:space="preserve">воздух перетекал из «чистой» в </w:t>
      </w:r>
      <w:r w:rsidRPr="00985569">
        <w:rPr>
          <w:rFonts w:ascii="Times New Roman" w:hAnsi="Times New Roman"/>
          <w:sz w:val="28"/>
          <w:szCs w:val="28"/>
        </w:rPr>
        <w:t xml:space="preserve">«грязную» зону лаборатории. Воздух, поступающий в лабораторию, должен быть очищен от </w:t>
      </w:r>
      <w:r w:rsidRPr="00985569">
        <w:rPr>
          <w:rFonts w:ascii="Times New Roman" w:hAnsi="Times New Roman"/>
          <w:spacing w:val="-1"/>
          <w:sz w:val="28"/>
          <w:szCs w:val="28"/>
        </w:rPr>
        <w:t>пыли с помощью фильтров грубой и тонкой очистки (</w:t>
      </w:r>
      <w:r w:rsidRPr="00985569">
        <w:rPr>
          <w:rFonts w:ascii="Times New Roman" w:hAnsi="Times New Roman"/>
          <w:spacing w:val="-1"/>
          <w:sz w:val="28"/>
          <w:szCs w:val="28"/>
          <w:lang w:val="en-US"/>
        </w:rPr>
        <w:t>EU</w:t>
      </w:r>
      <w:r w:rsidRPr="00985569">
        <w:rPr>
          <w:rFonts w:ascii="Times New Roman" w:hAnsi="Times New Roman"/>
          <w:spacing w:val="-1"/>
          <w:sz w:val="28"/>
          <w:szCs w:val="28"/>
        </w:rPr>
        <w:t xml:space="preserve">5 и </w:t>
      </w:r>
      <w:r w:rsidRPr="00985569">
        <w:rPr>
          <w:rFonts w:ascii="Times New Roman" w:hAnsi="Times New Roman"/>
          <w:spacing w:val="-1"/>
          <w:sz w:val="28"/>
          <w:szCs w:val="28"/>
          <w:lang w:val="en-US"/>
        </w:rPr>
        <w:t>EU</w:t>
      </w:r>
      <w:r w:rsidRPr="00985569">
        <w:rPr>
          <w:rFonts w:ascii="Times New Roman" w:hAnsi="Times New Roman"/>
          <w:spacing w:val="-1"/>
          <w:sz w:val="28"/>
          <w:szCs w:val="28"/>
        </w:rPr>
        <w:t>9) и в зим</w:t>
      </w:r>
      <w:r w:rsidRPr="00985569">
        <w:rPr>
          <w:rFonts w:ascii="Times New Roman" w:hAnsi="Times New Roman"/>
          <w:sz w:val="28"/>
          <w:szCs w:val="28"/>
        </w:rPr>
        <w:t>нее время подогрет в калориферах. Удаляемый из лаборатории воздух должен перед выходом пройти обеззараживание с применением НЕРА-фильтров или УФ бактерицидного излучения.</w:t>
      </w:r>
    </w:p>
    <w:p w:rsidR="009B0BAC" w:rsidRPr="000572ED" w:rsidRDefault="000F1C3B" w:rsidP="00B37566">
      <w:pPr>
        <w:numPr>
          <w:ilvl w:val="1"/>
          <w:numId w:val="39"/>
        </w:numPr>
        <w:shd w:val="clear" w:color="auto" w:fill="FFFFFF"/>
        <w:spacing w:after="0" w:line="240" w:lineRule="auto"/>
        <w:ind w:left="567" w:right="14" w:hanging="567"/>
        <w:jc w:val="both"/>
        <w:rPr>
          <w:rFonts w:ascii="Times New Roman" w:hAnsi="Times New Roman"/>
          <w:sz w:val="28"/>
          <w:szCs w:val="28"/>
        </w:rPr>
      </w:pPr>
      <w:r>
        <w:rPr>
          <w:rFonts w:ascii="Times New Roman" w:hAnsi="Times New Roman"/>
          <w:sz w:val="28"/>
          <w:szCs w:val="28"/>
        </w:rPr>
        <w:t>Организации здравоохранения,</w:t>
      </w:r>
      <w:r w:rsidR="00B65DAE" w:rsidRPr="00985569">
        <w:rPr>
          <w:rFonts w:ascii="Times New Roman" w:hAnsi="Times New Roman"/>
          <w:sz w:val="28"/>
          <w:szCs w:val="28"/>
        </w:rPr>
        <w:t xml:space="preserve"> имеющие бактериологическую лаборатори</w:t>
      </w:r>
      <w:r>
        <w:rPr>
          <w:rFonts w:ascii="Times New Roman" w:hAnsi="Times New Roman"/>
          <w:sz w:val="28"/>
          <w:szCs w:val="28"/>
        </w:rPr>
        <w:t>ю,</w:t>
      </w:r>
      <w:r w:rsidR="00B65DAE" w:rsidRPr="00985569">
        <w:rPr>
          <w:rFonts w:ascii="Times New Roman" w:hAnsi="Times New Roman"/>
          <w:sz w:val="28"/>
          <w:szCs w:val="28"/>
        </w:rPr>
        <w:t xml:space="preserve"> должны иметь подписанный договор на техническое обслуживание вентиляционной системы и ШББ со специализированны</w:t>
      </w:r>
      <w:r w:rsidR="000572ED">
        <w:rPr>
          <w:rFonts w:ascii="Times New Roman" w:hAnsi="Times New Roman"/>
          <w:sz w:val="28"/>
          <w:szCs w:val="28"/>
        </w:rPr>
        <w:t>ми сервисными организациями.</w:t>
      </w:r>
    </w:p>
    <w:sectPr w:rsidR="009B0BAC" w:rsidRPr="000572ED" w:rsidSect="00985569">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14D5" w:rsidRDefault="00DD14D5" w:rsidP="006D276D">
      <w:pPr>
        <w:spacing w:after="0" w:line="240" w:lineRule="auto"/>
      </w:pPr>
      <w:r>
        <w:separator/>
      </w:r>
    </w:p>
  </w:endnote>
  <w:endnote w:type="continuationSeparator" w:id="0">
    <w:p w:rsidR="00DD14D5" w:rsidRDefault="00DD14D5" w:rsidP="006D2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Math">
    <w:panose1 w:val="02040503050406030204"/>
    <w:charset w:val="CC"/>
    <w:family w:val="roman"/>
    <w:pitch w:val="variable"/>
    <w:sig w:usb0="E00002FF" w:usb1="420024FF" w:usb2="00000000" w:usb3="00000000" w:csb0="0000019F" w:csb1="00000000"/>
  </w:font>
  <w:font w:name="+mn-e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14D5" w:rsidRDefault="00DD14D5" w:rsidP="006D276D">
      <w:pPr>
        <w:spacing w:after="0" w:line="240" w:lineRule="auto"/>
      </w:pPr>
      <w:r>
        <w:separator/>
      </w:r>
    </w:p>
  </w:footnote>
  <w:footnote w:type="continuationSeparator" w:id="0">
    <w:p w:rsidR="00DD14D5" w:rsidRDefault="00DD14D5" w:rsidP="006D27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04D43"/>
    <w:multiLevelType w:val="multilevel"/>
    <w:tmpl w:val="9D1E0DDA"/>
    <w:lvl w:ilvl="0">
      <w:start w:val="32"/>
      <w:numFmt w:val="decimal"/>
      <w:lvlText w:val="%1."/>
      <w:lvlJc w:val="left"/>
      <w:pPr>
        <w:tabs>
          <w:tab w:val="num" w:pos="170"/>
        </w:tabs>
        <w:ind w:left="576" w:hanging="576"/>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 w15:restartNumberingAfterBreak="0">
    <w:nsid w:val="025659F5"/>
    <w:multiLevelType w:val="multilevel"/>
    <w:tmpl w:val="68A02458"/>
    <w:lvl w:ilvl="0">
      <w:start w:val="52"/>
      <w:numFmt w:val="decimal"/>
      <w:lvlText w:val="%1."/>
      <w:lvlJc w:val="left"/>
      <w:pPr>
        <w:ind w:left="600" w:hanging="600"/>
      </w:pPr>
      <w:rPr>
        <w:rFonts w:hint="default"/>
      </w:rPr>
    </w:lvl>
    <w:lvl w:ilvl="1">
      <w:start w:val="1"/>
      <w:numFmt w:val="decimal"/>
      <w:lvlText w:val="%1.%2."/>
      <w:lvlJc w:val="left"/>
      <w:pPr>
        <w:ind w:left="3552" w:hanging="720"/>
      </w:pPr>
      <w:rPr>
        <w:rFonts w:hint="default"/>
        <w:i/>
      </w:rPr>
    </w:lvl>
    <w:lvl w:ilvl="2">
      <w:start w:val="1"/>
      <w:numFmt w:val="decimal"/>
      <w:lvlText w:val="%1.%2.%3."/>
      <w:lvlJc w:val="left"/>
      <w:pPr>
        <w:ind w:left="6384" w:hanging="720"/>
      </w:pPr>
      <w:rPr>
        <w:rFonts w:hint="default"/>
      </w:rPr>
    </w:lvl>
    <w:lvl w:ilvl="3">
      <w:start w:val="1"/>
      <w:numFmt w:val="decimal"/>
      <w:lvlText w:val="%1.%2.%3.%4."/>
      <w:lvlJc w:val="left"/>
      <w:pPr>
        <w:ind w:left="9576" w:hanging="1080"/>
      </w:pPr>
      <w:rPr>
        <w:rFonts w:hint="default"/>
      </w:rPr>
    </w:lvl>
    <w:lvl w:ilvl="4">
      <w:start w:val="1"/>
      <w:numFmt w:val="decimal"/>
      <w:lvlText w:val="%1.%2.%3.%4.%5."/>
      <w:lvlJc w:val="left"/>
      <w:pPr>
        <w:ind w:left="12408" w:hanging="1080"/>
      </w:pPr>
      <w:rPr>
        <w:rFonts w:hint="default"/>
      </w:rPr>
    </w:lvl>
    <w:lvl w:ilvl="5">
      <w:start w:val="1"/>
      <w:numFmt w:val="decimal"/>
      <w:lvlText w:val="%1.%2.%3.%4.%5.%6."/>
      <w:lvlJc w:val="left"/>
      <w:pPr>
        <w:ind w:left="15600" w:hanging="1440"/>
      </w:pPr>
      <w:rPr>
        <w:rFonts w:hint="default"/>
      </w:rPr>
    </w:lvl>
    <w:lvl w:ilvl="6">
      <w:start w:val="1"/>
      <w:numFmt w:val="decimal"/>
      <w:lvlText w:val="%1.%2.%3.%4.%5.%6.%7."/>
      <w:lvlJc w:val="left"/>
      <w:pPr>
        <w:ind w:left="18792" w:hanging="1800"/>
      </w:pPr>
      <w:rPr>
        <w:rFonts w:hint="default"/>
      </w:rPr>
    </w:lvl>
    <w:lvl w:ilvl="7">
      <w:start w:val="1"/>
      <w:numFmt w:val="decimal"/>
      <w:lvlText w:val="%1.%2.%3.%4.%5.%6.%7.%8."/>
      <w:lvlJc w:val="left"/>
      <w:pPr>
        <w:ind w:left="21624" w:hanging="1800"/>
      </w:pPr>
      <w:rPr>
        <w:rFonts w:hint="default"/>
      </w:rPr>
    </w:lvl>
    <w:lvl w:ilvl="8">
      <w:start w:val="1"/>
      <w:numFmt w:val="decimal"/>
      <w:lvlText w:val="%1.%2.%3.%4.%5.%6.%7.%8.%9."/>
      <w:lvlJc w:val="left"/>
      <w:pPr>
        <w:ind w:left="24816" w:hanging="2160"/>
      </w:pPr>
      <w:rPr>
        <w:rFonts w:hint="default"/>
      </w:rPr>
    </w:lvl>
  </w:abstractNum>
  <w:abstractNum w:abstractNumId="2" w15:restartNumberingAfterBreak="0">
    <w:nsid w:val="02EE10F1"/>
    <w:multiLevelType w:val="multilevel"/>
    <w:tmpl w:val="9D1E0DDA"/>
    <w:styleLink w:val="Style2"/>
    <w:lvl w:ilvl="0">
      <w:start w:val="33"/>
      <w:numFmt w:val="decimal"/>
      <w:lvlText w:val="%1."/>
      <w:lvlJc w:val="left"/>
      <w:pPr>
        <w:tabs>
          <w:tab w:val="num" w:pos="170"/>
        </w:tabs>
        <w:ind w:left="576" w:hanging="576"/>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 w15:restartNumberingAfterBreak="0">
    <w:nsid w:val="06D71B92"/>
    <w:multiLevelType w:val="hybridMultilevel"/>
    <w:tmpl w:val="BCC0C97A"/>
    <w:lvl w:ilvl="0" w:tplc="04190005">
      <w:start w:val="1"/>
      <w:numFmt w:val="bullet"/>
      <w:lvlText w:val=""/>
      <w:lvlJc w:val="left"/>
      <w:pPr>
        <w:tabs>
          <w:tab w:val="num" w:pos="1068"/>
        </w:tabs>
        <w:ind w:left="1068" w:hanging="360"/>
      </w:pPr>
      <w:rPr>
        <w:rFonts w:ascii="Wingdings" w:hAnsi="Wingdings" w:hint="default"/>
      </w:rPr>
    </w:lvl>
    <w:lvl w:ilvl="1" w:tplc="FFFFFFFF">
      <w:start w:val="1"/>
      <w:numFmt w:val="bullet"/>
      <w:lvlText w:val=""/>
      <w:lvlJc w:val="left"/>
      <w:pPr>
        <w:tabs>
          <w:tab w:val="num" w:pos="720"/>
        </w:tabs>
        <w:ind w:left="720" w:hanging="360"/>
      </w:pPr>
      <w:rPr>
        <w:rFonts w:ascii="Symbol" w:hAnsi="Symbol"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DA5626"/>
    <w:multiLevelType w:val="multilevel"/>
    <w:tmpl w:val="5E0C4C70"/>
    <w:lvl w:ilvl="0">
      <w:start w:val="36"/>
      <w:numFmt w:val="decimal"/>
      <w:lvlText w:val="%1."/>
      <w:lvlJc w:val="left"/>
      <w:pPr>
        <w:ind w:left="600" w:hanging="600"/>
      </w:pPr>
      <w:rPr>
        <w:rFonts w:hint="default"/>
      </w:rPr>
    </w:lvl>
    <w:lvl w:ilvl="1">
      <w:start w:val="1"/>
      <w:numFmt w:val="decimal"/>
      <w:lvlText w:val="%1.%2."/>
      <w:lvlJc w:val="left"/>
      <w:pPr>
        <w:ind w:left="720" w:hanging="720"/>
      </w:pPr>
      <w:rPr>
        <w:rFonts w:hint="default"/>
        <w:i/>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C9C6A21"/>
    <w:multiLevelType w:val="hybridMultilevel"/>
    <w:tmpl w:val="71FE76AE"/>
    <w:lvl w:ilvl="0" w:tplc="04190005">
      <w:start w:val="1"/>
      <w:numFmt w:val="bullet"/>
      <w:lvlText w:val=""/>
      <w:lvlJc w:val="left"/>
      <w:pPr>
        <w:tabs>
          <w:tab w:val="num" w:pos="540"/>
        </w:tabs>
        <w:ind w:left="540" w:hanging="360"/>
      </w:pPr>
      <w:rPr>
        <w:rFonts w:ascii="Wingdings" w:hAnsi="Wingdings" w:hint="default"/>
      </w:rPr>
    </w:lvl>
    <w:lvl w:ilvl="1" w:tplc="04190003">
      <w:start w:val="1"/>
      <w:numFmt w:val="bullet"/>
      <w:lvlText w:val="o"/>
      <w:lvlJc w:val="left"/>
      <w:pPr>
        <w:tabs>
          <w:tab w:val="num" w:pos="1260"/>
        </w:tabs>
        <w:ind w:left="1260" w:hanging="360"/>
      </w:pPr>
      <w:rPr>
        <w:rFonts w:ascii="Courier New" w:hAnsi="Courier New" w:cs="Times New Roman" w:hint="default"/>
      </w:rPr>
    </w:lvl>
    <w:lvl w:ilvl="2" w:tplc="04190005">
      <w:start w:val="1"/>
      <w:numFmt w:val="bullet"/>
      <w:lvlText w:val=""/>
      <w:lvlJc w:val="left"/>
      <w:pPr>
        <w:tabs>
          <w:tab w:val="num" w:pos="1980"/>
        </w:tabs>
        <w:ind w:left="1980" w:hanging="360"/>
      </w:pPr>
      <w:rPr>
        <w:rFonts w:ascii="Wingdings" w:hAnsi="Wingdings" w:hint="default"/>
      </w:rPr>
    </w:lvl>
    <w:lvl w:ilvl="3" w:tplc="04190001">
      <w:start w:val="1"/>
      <w:numFmt w:val="bullet"/>
      <w:lvlText w:val=""/>
      <w:lvlJc w:val="left"/>
      <w:pPr>
        <w:tabs>
          <w:tab w:val="num" w:pos="2700"/>
        </w:tabs>
        <w:ind w:left="2700" w:hanging="360"/>
      </w:pPr>
      <w:rPr>
        <w:rFonts w:ascii="Symbol" w:hAnsi="Symbol" w:hint="default"/>
      </w:rPr>
    </w:lvl>
    <w:lvl w:ilvl="4" w:tplc="04190003">
      <w:start w:val="1"/>
      <w:numFmt w:val="bullet"/>
      <w:lvlText w:val="o"/>
      <w:lvlJc w:val="left"/>
      <w:pPr>
        <w:tabs>
          <w:tab w:val="num" w:pos="3420"/>
        </w:tabs>
        <w:ind w:left="3420" w:hanging="360"/>
      </w:pPr>
      <w:rPr>
        <w:rFonts w:ascii="Courier New" w:hAnsi="Courier New" w:cs="Times New Roman" w:hint="default"/>
      </w:rPr>
    </w:lvl>
    <w:lvl w:ilvl="5" w:tplc="04190005">
      <w:start w:val="1"/>
      <w:numFmt w:val="bullet"/>
      <w:lvlText w:val=""/>
      <w:lvlJc w:val="left"/>
      <w:pPr>
        <w:tabs>
          <w:tab w:val="num" w:pos="4140"/>
        </w:tabs>
        <w:ind w:left="4140" w:hanging="360"/>
      </w:pPr>
      <w:rPr>
        <w:rFonts w:ascii="Wingdings" w:hAnsi="Wingdings" w:hint="default"/>
      </w:rPr>
    </w:lvl>
    <w:lvl w:ilvl="6" w:tplc="04190001">
      <w:start w:val="1"/>
      <w:numFmt w:val="bullet"/>
      <w:lvlText w:val=""/>
      <w:lvlJc w:val="left"/>
      <w:pPr>
        <w:tabs>
          <w:tab w:val="num" w:pos="4860"/>
        </w:tabs>
        <w:ind w:left="4860" w:hanging="360"/>
      </w:pPr>
      <w:rPr>
        <w:rFonts w:ascii="Symbol" w:hAnsi="Symbol" w:hint="default"/>
      </w:rPr>
    </w:lvl>
    <w:lvl w:ilvl="7" w:tplc="04190003">
      <w:start w:val="1"/>
      <w:numFmt w:val="bullet"/>
      <w:lvlText w:val="o"/>
      <w:lvlJc w:val="left"/>
      <w:pPr>
        <w:tabs>
          <w:tab w:val="num" w:pos="5580"/>
        </w:tabs>
        <w:ind w:left="5580" w:hanging="360"/>
      </w:pPr>
      <w:rPr>
        <w:rFonts w:ascii="Courier New" w:hAnsi="Courier New" w:cs="Times New Roman" w:hint="default"/>
      </w:rPr>
    </w:lvl>
    <w:lvl w:ilvl="8" w:tplc="04190005">
      <w:start w:val="1"/>
      <w:numFmt w:val="bullet"/>
      <w:lvlText w:val=""/>
      <w:lvlJc w:val="left"/>
      <w:pPr>
        <w:tabs>
          <w:tab w:val="num" w:pos="6300"/>
        </w:tabs>
        <w:ind w:left="6300" w:hanging="360"/>
      </w:pPr>
      <w:rPr>
        <w:rFonts w:ascii="Wingdings" w:hAnsi="Wingdings" w:hint="default"/>
      </w:rPr>
    </w:lvl>
  </w:abstractNum>
  <w:abstractNum w:abstractNumId="6" w15:restartNumberingAfterBreak="0">
    <w:nsid w:val="0D7C0F12"/>
    <w:multiLevelType w:val="multilevel"/>
    <w:tmpl w:val="9D1E0DDA"/>
    <w:styleLink w:val="Style3"/>
    <w:lvl w:ilvl="0">
      <w:start w:val="33"/>
      <w:numFmt w:val="decimal"/>
      <w:lvlText w:val="%1."/>
      <w:lvlJc w:val="left"/>
      <w:pPr>
        <w:tabs>
          <w:tab w:val="num" w:pos="170"/>
        </w:tabs>
        <w:ind w:left="576" w:hanging="576"/>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7" w15:restartNumberingAfterBreak="0">
    <w:nsid w:val="0EF16A56"/>
    <w:multiLevelType w:val="multilevel"/>
    <w:tmpl w:val="6E785DDE"/>
    <w:lvl w:ilvl="0">
      <w:start w:val="36"/>
      <w:numFmt w:val="decimal"/>
      <w:lvlText w:val="%1."/>
      <w:lvlJc w:val="left"/>
      <w:pPr>
        <w:ind w:left="600" w:hanging="600"/>
      </w:pPr>
      <w:rPr>
        <w:rFonts w:hint="default"/>
      </w:rPr>
    </w:lvl>
    <w:lvl w:ilvl="1">
      <w:start w:val="1"/>
      <w:numFmt w:val="decimal"/>
      <w:lvlText w:val="%1.%2."/>
      <w:lvlJc w:val="left"/>
      <w:pPr>
        <w:ind w:left="1428" w:hanging="720"/>
      </w:pPr>
      <w:rPr>
        <w:rFonts w:hint="default"/>
        <w:i/>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8" w15:restartNumberingAfterBreak="0">
    <w:nsid w:val="1662702E"/>
    <w:multiLevelType w:val="multilevel"/>
    <w:tmpl w:val="132840D0"/>
    <w:lvl w:ilvl="0">
      <w:start w:val="35"/>
      <w:numFmt w:val="decimal"/>
      <w:lvlText w:val="%1."/>
      <w:lvlJc w:val="left"/>
      <w:pPr>
        <w:ind w:left="600" w:hanging="600"/>
      </w:pPr>
      <w:rPr>
        <w:rFonts w:hint="default"/>
      </w:rPr>
    </w:lvl>
    <w:lvl w:ilvl="1">
      <w:start w:val="1"/>
      <w:numFmt w:val="decimal"/>
      <w:lvlText w:val="%1.%2."/>
      <w:lvlJc w:val="left"/>
      <w:pPr>
        <w:ind w:left="1428" w:hanging="720"/>
      </w:pPr>
      <w:rPr>
        <w:rFonts w:hint="default"/>
        <w:i/>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9" w15:restartNumberingAfterBreak="0">
    <w:nsid w:val="19DF45E8"/>
    <w:multiLevelType w:val="hybridMultilevel"/>
    <w:tmpl w:val="428C7CFC"/>
    <w:lvl w:ilvl="0" w:tplc="6FD4A6E4">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583C1E"/>
    <w:multiLevelType w:val="multilevel"/>
    <w:tmpl w:val="BDF8738E"/>
    <w:lvl w:ilvl="0">
      <w:start w:val="36"/>
      <w:numFmt w:val="decimal"/>
      <w:lvlText w:val="%1."/>
      <w:lvlJc w:val="left"/>
      <w:pPr>
        <w:ind w:left="600" w:hanging="600"/>
      </w:pPr>
      <w:rPr>
        <w:rFonts w:hint="default"/>
      </w:rPr>
    </w:lvl>
    <w:lvl w:ilvl="1">
      <w:start w:val="1"/>
      <w:numFmt w:val="decimal"/>
      <w:lvlText w:val="%1.%2."/>
      <w:lvlJc w:val="left"/>
      <w:pPr>
        <w:ind w:left="1428" w:hanging="720"/>
      </w:pPr>
      <w:rPr>
        <w:rFonts w:hint="default"/>
        <w:i/>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1" w15:restartNumberingAfterBreak="0">
    <w:nsid w:val="2A1B1781"/>
    <w:multiLevelType w:val="hybridMultilevel"/>
    <w:tmpl w:val="A6BAC360"/>
    <w:lvl w:ilvl="0" w:tplc="04190005">
      <w:start w:val="1"/>
      <w:numFmt w:val="bullet"/>
      <w:lvlText w:val=""/>
      <w:lvlJc w:val="left"/>
      <w:pPr>
        <w:tabs>
          <w:tab w:val="num" w:pos="900"/>
        </w:tabs>
        <w:ind w:left="900" w:hanging="360"/>
      </w:pPr>
      <w:rPr>
        <w:rFonts w:ascii="Wingdings" w:hAnsi="Wingdings" w:hint="default"/>
      </w:rPr>
    </w:lvl>
    <w:lvl w:ilvl="1" w:tplc="04190003">
      <w:start w:val="1"/>
      <w:numFmt w:val="bullet"/>
      <w:lvlText w:val="o"/>
      <w:lvlJc w:val="left"/>
      <w:pPr>
        <w:tabs>
          <w:tab w:val="num" w:pos="1620"/>
        </w:tabs>
        <w:ind w:left="1620" w:hanging="360"/>
      </w:pPr>
      <w:rPr>
        <w:rFonts w:ascii="Courier New" w:hAnsi="Courier New" w:cs="Times New Roman"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cs="Times New Roman"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cs="Times New Roman" w:hint="default"/>
      </w:rPr>
    </w:lvl>
    <w:lvl w:ilvl="8" w:tplc="04190005">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2CB313D2"/>
    <w:multiLevelType w:val="multilevel"/>
    <w:tmpl w:val="4A9819B2"/>
    <w:lvl w:ilvl="0">
      <w:start w:val="1"/>
      <w:numFmt w:val="decimal"/>
      <w:lvlText w:val="%1."/>
      <w:lvlJc w:val="left"/>
      <w:pPr>
        <w:tabs>
          <w:tab w:val="num" w:pos="170"/>
        </w:tabs>
        <w:ind w:left="360" w:hanging="360"/>
      </w:pPr>
      <w:rPr>
        <w:rFonts w:hint="default"/>
        <w:b w:val="0"/>
        <w:bCs w:val="0"/>
      </w:rPr>
    </w:lvl>
    <w:lvl w:ilvl="1">
      <w:start w:val="1"/>
      <w:numFmt w:val="decimal"/>
      <w:isLgl/>
      <w:suff w:val="nothing"/>
      <w:lvlText w:val="29.%2."/>
      <w:lvlJc w:val="left"/>
      <w:pPr>
        <w:ind w:left="660" w:hanging="480"/>
      </w:pPr>
      <w:rPr>
        <w:rFonts w:hint="default"/>
        <w:b w:val="0"/>
        <w:bCs w:val="0"/>
        <w:i/>
      </w:rPr>
    </w:lvl>
    <w:lvl w:ilvl="2">
      <w:start w:val="1"/>
      <w:numFmt w:val="decimal"/>
      <w:isLgl/>
      <w:lvlText w:val="%3.%2.%3."/>
      <w:lvlJc w:val="left"/>
      <w:pPr>
        <w:tabs>
          <w:tab w:val="num" w:pos="1080"/>
        </w:tabs>
        <w:ind w:left="1080" w:hanging="720"/>
      </w:pPr>
      <w:rPr>
        <w:rFonts w:hint="default"/>
        <w:b w:val="0"/>
        <w:bCs w:val="0"/>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3240"/>
        </w:tabs>
        <w:ind w:left="3240" w:hanging="1800"/>
      </w:pPr>
      <w:rPr>
        <w:rFonts w:hint="default"/>
      </w:rPr>
    </w:lvl>
  </w:abstractNum>
  <w:abstractNum w:abstractNumId="13" w15:restartNumberingAfterBreak="0">
    <w:nsid w:val="2D2108EB"/>
    <w:multiLevelType w:val="hybridMultilevel"/>
    <w:tmpl w:val="B37E81F0"/>
    <w:lvl w:ilvl="0" w:tplc="6FD4A6E4">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77345B"/>
    <w:multiLevelType w:val="multilevel"/>
    <w:tmpl w:val="E2DE02A4"/>
    <w:lvl w:ilvl="0">
      <w:start w:val="1"/>
      <w:numFmt w:val="decimal"/>
      <w:lvlText w:val="%1."/>
      <w:lvlJc w:val="left"/>
      <w:pPr>
        <w:tabs>
          <w:tab w:val="num" w:pos="170"/>
        </w:tabs>
        <w:ind w:left="360" w:hanging="360"/>
      </w:pPr>
      <w:rPr>
        <w:rFonts w:hint="default"/>
        <w:b w:val="0"/>
        <w:bCs w:val="0"/>
      </w:rPr>
    </w:lvl>
    <w:lvl w:ilvl="1">
      <w:start w:val="1"/>
      <w:numFmt w:val="decimal"/>
      <w:isLgl/>
      <w:suff w:val="nothing"/>
      <w:lvlText w:val="%1.%2."/>
      <w:lvlJc w:val="left"/>
      <w:pPr>
        <w:ind w:left="660" w:hanging="480"/>
      </w:pPr>
      <w:rPr>
        <w:rFonts w:hint="default"/>
        <w:b w:val="0"/>
        <w:bCs w:val="0"/>
        <w:i/>
      </w:rPr>
    </w:lvl>
    <w:lvl w:ilvl="2">
      <w:start w:val="1"/>
      <w:numFmt w:val="decimal"/>
      <w:isLgl/>
      <w:lvlText w:val="%3.%2.%3."/>
      <w:lvlJc w:val="left"/>
      <w:pPr>
        <w:tabs>
          <w:tab w:val="num" w:pos="1080"/>
        </w:tabs>
        <w:ind w:left="1080" w:hanging="720"/>
      </w:pPr>
      <w:rPr>
        <w:rFonts w:hint="default"/>
        <w:b w:val="0"/>
        <w:bCs w:val="0"/>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3240"/>
        </w:tabs>
        <w:ind w:left="3240" w:hanging="1800"/>
      </w:pPr>
      <w:rPr>
        <w:rFonts w:hint="default"/>
      </w:rPr>
    </w:lvl>
  </w:abstractNum>
  <w:abstractNum w:abstractNumId="15" w15:restartNumberingAfterBreak="0">
    <w:nsid w:val="2FDF3952"/>
    <w:multiLevelType w:val="hybridMultilevel"/>
    <w:tmpl w:val="5F0A6826"/>
    <w:lvl w:ilvl="0" w:tplc="6FD4A6E4">
      <w:start w:val="1"/>
      <w:numFmt w:val="bullet"/>
      <w:lvlText w:val=""/>
      <w:lvlJc w:val="left"/>
      <w:pPr>
        <w:tabs>
          <w:tab w:val="num" w:pos="900"/>
        </w:tabs>
        <w:ind w:left="900" w:hanging="360"/>
      </w:pPr>
      <w:rPr>
        <w:rFonts w:ascii="Symbol" w:hAnsi="Symbol" w:hint="default"/>
      </w:rPr>
    </w:lvl>
    <w:lvl w:ilvl="1" w:tplc="FFFFFFFF">
      <w:start w:val="1"/>
      <w:numFmt w:val="bullet"/>
      <w:lvlText w:val=""/>
      <w:lvlJc w:val="left"/>
      <w:pPr>
        <w:tabs>
          <w:tab w:val="num" w:pos="720"/>
        </w:tabs>
        <w:ind w:left="720" w:hanging="360"/>
      </w:pPr>
      <w:rPr>
        <w:rFonts w:ascii="Symbol" w:hAnsi="Symbol"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E10F87"/>
    <w:multiLevelType w:val="multilevel"/>
    <w:tmpl w:val="AD48347A"/>
    <w:lvl w:ilvl="0">
      <w:start w:val="35"/>
      <w:numFmt w:val="decimal"/>
      <w:lvlText w:val="%1."/>
      <w:lvlJc w:val="left"/>
      <w:pPr>
        <w:ind w:left="600" w:hanging="600"/>
      </w:pPr>
      <w:rPr>
        <w:rFonts w:hint="default"/>
      </w:rPr>
    </w:lvl>
    <w:lvl w:ilvl="1">
      <w:start w:val="1"/>
      <w:numFmt w:val="decimal"/>
      <w:lvlText w:val="%1.%2."/>
      <w:lvlJc w:val="left"/>
      <w:pPr>
        <w:ind w:left="1428" w:hanging="720"/>
      </w:pPr>
      <w:rPr>
        <w:rFonts w:hint="default"/>
        <w:i/>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7" w15:restartNumberingAfterBreak="0">
    <w:nsid w:val="347D66CA"/>
    <w:multiLevelType w:val="hybridMultilevel"/>
    <w:tmpl w:val="D9AE82F4"/>
    <w:lvl w:ilvl="0" w:tplc="0E484796">
      <w:start w:val="3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7AE5402"/>
    <w:multiLevelType w:val="multilevel"/>
    <w:tmpl w:val="9D1E0DDA"/>
    <w:styleLink w:val="Style4"/>
    <w:lvl w:ilvl="0">
      <w:start w:val="33"/>
      <w:numFmt w:val="decimal"/>
      <w:lvlText w:val="%1."/>
      <w:lvlJc w:val="left"/>
      <w:pPr>
        <w:tabs>
          <w:tab w:val="num" w:pos="170"/>
        </w:tabs>
        <w:ind w:left="576" w:hanging="576"/>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9" w15:restartNumberingAfterBreak="0">
    <w:nsid w:val="406B084C"/>
    <w:multiLevelType w:val="multilevel"/>
    <w:tmpl w:val="5C3CC140"/>
    <w:lvl w:ilvl="0">
      <w:start w:val="37"/>
      <w:numFmt w:val="decimal"/>
      <w:lvlText w:val="%1."/>
      <w:lvlJc w:val="left"/>
      <w:pPr>
        <w:ind w:left="600" w:hanging="600"/>
      </w:pPr>
      <w:rPr>
        <w:rFonts w:hint="default"/>
      </w:rPr>
    </w:lvl>
    <w:lvl w:ilvl="1">
      <w:start w:val="1"/>
      <w:numFmt w:val="decimal"/>
      <w:lvlText w:val="%1.%2."/>
      <w:lvlJc w:val="left"/>
      <w:pPr>
        <w:ind w:left="720" w:hanging="720"/>
      </w:pPr>
      <w:rPr>
        <w:rFonts w:hint="default"/>
        <w:i/>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3D33AD9"/>
    <w:multiLevelType w:val="multilevel"/>
    <w:tmpl w:val="1E6C93D6"/>
    <w:lvl w:ilvl="0">
      <w:start w:val="34"/>
      <w:numFmt w:val="decimal"/>
      <w:lvlText w:val="%1."/>
      <w:lvlJc w:val="left"/>
      <w:pPr>
        <w:tabs>
          <w:tab w:val="num" w:pos="170"/>
        </w:tabs>
        <w:ind w:left="576" w:hanging="576"/>
      </w:pPr>
      <w:rPr>
        <w:rFonts w:hint="default"/>
      </w:rPr>
    </w:lvl>
    <w:lvl w:ilvl="1">
      <w:start w:val="1"/>
      <w:numFmt w:val="decimal"/>
      <w:suff w:val="nothing"/>
      <w:lvlText w:val="%1.%2."/>
      <w:lvlJc w:val="left"/>
      <w:pPr>
        <w:ind w:left="3552" w:hanging="720"/>
      </w:pPr>
      <w:rPr>
        <w:rFonts w:hint="default"/>
      </w:rPr>
    </w:lvl>
    <w:lvl w:ilvl="2">
      <w:start w:val="1"/>
      <w:numFmt w:val="decimal"/>
      <w:lvlText w:val="%1.%2.%3."/>
      <w:lvlJc w:val="left"/>
      <w:pPr>
        <w:ind w:left="6384" w:hanging="720"/>
      </w:pPr>
      <w:rPr>
        <w:rFonts w:hint="default"/>
      </w:rPr>
    </w:lvl>
    <w:lvl w:ilvl="3">
      <w:start w:val="1"/>
      <w:numFmt w:val="decimal"/>
      <w:lvlText w:val="%1.%2.%3.%4."/>
      <w:lvlJc w:val="left"/>
      <w:pPr>
        <w:ind w:left="9576" w:hanging="1080"/>
      </w:pPr>
      <w:rPr>
        <w:rFonts w:hint="default"/>
      </w:rPr>
    </w:lvl>
    <w:lvl w:ilvl="4">
      <w:start w:val="1"/>
      <w:numFmt w:val="decimal"/>
      <w:lvlText w:val="%1.%2.%3.%4.%5."/>
      <w:lvlJc w:val="left"/>
      <w:pPr>
        <w:ind w:left="12408" w:hanging="1080"/>
      </w:pPr>
      <w:rPr>
        <w:rFonts w:hint="default"/>
      </w:rPr>
    </w:lvl>
    <w:lvl w:ilvl="5">
      <w:start w:val="1"/>
      <w:numFmt w:val="decimal"/>
      <w:lvlText w:val="%1.%2.%3.%4.%5.%6."/>
      <w:lvlJc w:val="left"/>
      <w:pPr>
        <w:ind w:left="15600" w:hanging="1440"/>
      </w:pPr>
      <w:rPr>
        <w:rFonts w:hint="default"/>
      </w:rPr>
    </w:lvl>
    <w:lvl w:ilvl="6">
      <w:start w:val="1"/>
      <w:numFmt w:val="decimal"/>
      <w:lvlText w:val="%1.%2.%3.%4.%5.%6.%7."/>
      <w:lvlJc w:val="left"/>
      <w:pPr>
        <w:ind w:left="18792" w:hanging="1800"/>
      </w:pPr>
      <w:rPr>
        <w:rFonts w:hint="default"/>
      </w:rPr>
    </w:lvl>
    <w:lvl w:ilvl="7">
      <w:start w:val="1"/>
      <w:numFmt w:val="decimal"/>
      <w:lvlText w:val="%1.%2.%3.%4.%5.%6.%7.%8."/>
      <w:lvlJc w:val="left"/>
      <w:pPr>
        <w:ind w:left="21624" w:hanging="1800"/>
      </w:pPr>
      <w:rPr>
        <w:rFonts w:hint="default"/>
      </w:rPr>
    </w:lvl>
    <w:lvl w:ilvl="8">
      <w:start w:val="1"/>
      <w:numFmt w:val="decimal"/>
      <w:lvlText w:val="%1.%2.%3.%4.%5.%6.%7.%8.%9."/>
      <w:lvlJc w:val="left"/>
      <w:pPr>
        <w:ind w:left="24816" w:hanging="2160"/>
      </w:pPr>
      <w:rPr>
        <w:rFonts w:hint="default"/>
      </w:rPr>
    </w:lvl>
  </w:abstractNum>
  <w:abstractNum w:abstractNumId="21" w15:restartNumberingAfterBreak="0">
    <w:nsid w:val="44FF289D"/>
    <w:multiLevelType w:val="multilevel"/>
    <w:tmpl w:val="9D1E0DDA"/>
    <w:styleLink w:val="Style1"/>
    <w:lvl w:ilvl="0">
      <w:start w:val="31"/>
      <w:numFmt w:val="decimal"/>
      <w:lvlText w:val="%1."/>
      <w:lvlJc w:val="left"/>
      <w:pPr>
        <w:tabs>
          <w:tab w:val="num" w:pos="170"/>
        </w:tabs>
        <w:ind w:left="576" w:hanging="576"/>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2" w15:restartNumberingAfterBreak="0">
    <w:nsid w:val="4A804934"/>
    <w:multiLevelType w:val="hybridMultilevel"/>
    <w:tmpl w:val="13668890"/>
    <w:lvl w:ilvl="0" w:tplc="6FD4A6E4">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1F6FE5"/>
    <w:multiLevelType w:val="hybridMultilevel"/>
    <w:tmpl w:val="0CF21558"/>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4EC05010"/>
    <w:multiLevelType w:val="hybridMultilevel"/>
    <w:tmpl w:val="4F8C1C46"/>
    <w:lvl w:ilvl="0" w:tplc="6E22A85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1666A7E"/>
    <w:multiLevelType w:val="multilevel"/>
    <w:tmpl w:val="05CE1C38"/>
    <w:lvl w:ilvl="0">
      <w:start w:val="50"/>
      <w:numFmt w:val="decimal"/>
      <w:lvlText w:val="%1."/>
      <w:lvlJc w:val="left"/>
      <w:pPr>
        <w:ind w:left="600" w:hanging="600"/>
      </w:pPr>
      <w:rPr>
        <w:rFonts w:hint="default"/>
      </w:rPr>
    </w:lvl>
    <w:lvl w:ilvl="1">
      <w:start w:val="1"/>
      <w:numFmt w:val="decimal"/>
      <w:lvlText w:val="%1.%2."/>
      <w:lvlJc w:val="left"/>
      <w:pPr>
        <w:ind w:left="3552" w:hanging="720"/>
      </w:pPr>
      <w:rPr>
        <w:rFonts w:hint="default"/>
        <w:i/>
      </w:rPr>
    </w:lvl>
    <w:lvl w:ilvl="2">
      <w:start w:val="1"/>
      <w:numFmt w:val="decimal"/>
      <w:lvlText w:val="%1.%2.%3."/>
      <w:lvlJc w:val="left"/>
      <w:pPr>
        <w:ind w:left="6384" w:hanging="720"/>
      </w:pPr>
      <w:rPr>
        <w:rFonts w:hint="default"/>
      </w:rPr>
    </w:lvl>
    <w:lvl w:ilvl="3">
      <w:start w:val="1"/>
      <w:numFmt w:val="decimal"/>
      <w:lvlText w:val="%1.%2.%3.%4."/>
      <w:lvlJc w:val="left"/>
      <w:pPr>
        <w:ind w:left="9576" w:hanging="1080"/>
      </w:pPr>
      <w:rPr>
        <w:rFonts w:hint="default"/>
      </w:rPr>
    </w:lvl>
    <w:lvl w:ilvl="4">
      <w:start w:val="1"/>
      <w:numFmt w:val="decimal"/>
      <w:lvlText w:val="%1.%2.%3.%4.%5."/>
      <w:lvlJc w:val="left"/>
      <w:pPr>
        <w:ind w:left="12408" w:hanging="1080"/>
      </w:pPr>
      <w:rPr>
        <w:rFonts w:hint="default"/>
      </w:rPr>
    </w:lvl>
    <w:lvl w:ilvl="5">
      <w:start w:val="1"/>
      <w:numFmt w:val="decimal"/>
      <w:lvlText w:val="%1.%2.%3.%4.%5.%6."/>
      <w:lvlJc w:val="left"/>
      <w:pPr>
        <w:ind w:left="15600" w:hanging="1440"/>
      </w:pPr>
      <w:rPr>
        <w:rFonts w:hint="default"/>
      </w:rPr>
    </w:lvl>
    <w:lvl w:ilvl="6">
      <w:start w:val="1"/>
      <w:numFmt w:val="decimal"/>
      <w:lvlText w:val="%1.%2.%3.%4.%5.%6.%7."/>
      <w:lvlJc w:val="left"/>
      <w:pPr>
        <w:ind w:left="18792" w:hanging="1800"/>
      </w:pPr>
      <w:rPr>
        <w:rFonts w:hint="default"/>
      </w:rPr>
    </w:lvl>
    <w:lvl w:ilvl="7">
      <w:start w:val="1"/>
      <w:numFmt w:val="decimal"/>
      <w:lvlText w:val="%1.%2.%3.%4.%5.%6.%7.%8."/>
      <w:lvlJc w:val="left"/>
      <w:pPr>
        <w:ind w:left="21624" w:hanging="1800"/>
      </w:pPr>
      <w:rPr>
        <w:rFonts w:hint="default"/>
      </w:rPr>
    </w:lvl>
    <w:lvl w:ilvl="8">
      <w:start w:val="1"/>
      <w:numFmt w:val="decimal"/>
      <w:lvlText w:val="%1.%2.%3.%4.%5.%6.%7.%8.%9."/>
      <w:lvlJc w:val="left"/>
      <w:pPr>
        <w:ind w:left="24816" w:hanging="2160"/>
      </w:pPr>
      <w:rPr>
        <w:rFonts w:hint="default"/>
      </w:rPr>
    </w:lvl>
  </w:abstractNum>
  <w:abstractNum w:abstractNumId="26" w15:restartNumberingAfterBreak="0">
    <w:nsid w:val="537F777E"/>
    <w:multiLevelType w:val="hybridMultilevel"/>
    <w:tmpl w:val="BE82F07C"/>
    <w:lvl w:ilvl="0" w:tplc="041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9B365F2"/>
    <w:multiLevelType w:val="multilevel"/>
    <w:tmpl w:val="3D3A3F58"/>
    <w:lvl w:ilvl="0">
      <w:start w:val="29"/>
      <w:numFmt w:val="decimal"/>
      <w:lvlText w:val="%1."/>
      <w:lvlJc w:val="left"/>
      <w:pPr>
        <w:tabs>
          <w:tab w:val="num" w:pos="170"/>
        </w:tabs>
        <w:ind w:left="360" w:hanging="360"/>
      </w:pPr>
      <w:rPr>
        <w:rFonts w:hint="default"/>
        <w:b w:val="0"/>
        <w:bCs w:val="0"/>
      </w:rPr>
    </w:lvl>
    <w:lvl w:ilvl="1">
      <w:start w:val="1"/>
      <w:numFmt w:val="decimal"/>
      <w:isLgl/>
      <w:suff w:val="nothing"/>
      <w:lvlText w:val="29.%2."/>
      <w:lvlJc w:val="left"/>
      <w:pPr>
        <w:ind w:left="660" w:hanging="480"/>
      </w:pPr>
      <w:rPr>
        <w:rFonts w:hint="default"/>
        <w:b w:val="0"/>
        <w:bCs w:val="0"/>
        <w:i w:val="0"/>
      </w:rPr>
    </w:lvl>
    <w:lvl w:ilvl="2">
      <w:start w:val="1"/>
      <w:numFmt w:val="decimal"/>
      <w:isLgl/>
      <w:lvlText w:val="%3.%2.%3."/>
      <w:lvlJc w:val="left"/>
      <w:pPr>
        <w:tabs>
          <w:tab w:val="num" w:pos="1080"/>
        </w:tabs>
        <w:ind w:left="1080" w:hanging="720"/>
      </w:pPr>
      <w:rPr>
        <w:rFonts w:hint="default"/>
        <w:b w:val="0"/>
        <w:bCs w:val="0"/>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3240"/>
        </w:tabs>
        <w:ind w:left="3240" w:hanging="1800"/>
      </w:pPr>
      <w:rPr>
        <w:rFonts w:hint="default"/>
      </w:rPr>
    </w:lvl>
  </w:abstractNum>
  <w:abstractNum w:abstractNumId="28" w15:restartNumberingAfterBreak="0">
    <w:nsid w:val="5D5E3119"/>
    <w:multiLevelType w:val="hybridMultilevel"/>
    <w:tmpl w:val="ACA60D42"/>
    <w:lvl w:ilvl="0" w:tplc="6FD4A6E4">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1F82CD8"/>
    <w:multiLevelType w:val="hybridMultilevel"/>
    <w:tmpl w:val="2928487A"/>
    <w:lvl w:ilvl="0" w:tplc="6FD4A6E4">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DE37E7C"/>
    <w:multiLevelType w:val="multilevel"/>
    <w:tmpl w:val="6A8CF616"/>
    <w:lvl w:ilvl="0">
      <w:start w:val="51"/>
      <w:numFmt w:val="decimal"/>
      <w:lvlText w:val="%1."/>
      <w:lvlJc w:val="left"/>
      <w:pPr>
        <w:ind w:left="600" w:hanging="600"/>
      </w:pPr>
      <w:rPr>
        <w:rFonts w:hint="default"/>
      </w:rPr>
    </w:lvl>
    <w:lvl w:ilvl="1">
      <w:start w:val="1"/>
      <w:numFmt w:val="decimal"/>
      <w:lvlText w:val="%1.%2."/>
      <w:lvlJc w:val="left"/>
      <w:pPr>
        <w:ind w:left="3552" w:hanging="720"/>
      </w:pPr>
      <w:rPr>
        <w:rFonts w:hint="default"/>
        <w:i/>
      </w:rPr>
    </w:lvl>
    <w:lvl w:ilvl="2">
      <w:start w:val="1"/>
      <w:numFmt w:val="decimal"/>
      <w:lvlText w:val="%1.%2.%3."/>
      <w:lvlJc w:val="left"/>
      <w:pPr>
        <w:ind w:left="6384" w:hanging="720"/>
      </w:pPr>
      <w:rPr>
        <w:rFonts w:hint="default"/>
      </w:rPr>
    </w:lvl>
    <w:lvl w:ilvl="3">
      <w:start w:val="1"/>
      <w:numFmt w:val="decimal"/>
      <w:lvlText w:val="%1.%2.%3.%4."/>
      <w:lvlJc w:val="left"/>
      <w:pPr>
        <w:ind w:left="9576" w:hanging="1080"/>
      </w:pPr>
      <w:rPr>
        <w:rFonts w:hint="default"/>
      </w:rPr>
    </w:lvl>
    <w:lvl w:ilvl="4">
      <w:start w:val="1"/>
      <w:numFmt w:val="decimal"/>
      <w:lvlText w:val="%1.%2.%3.%4.%5."/>
      <w:lvlJc w:val="left"/>
      <w:pPr>
        <w:ind w:left="12408" w:hanging="1080"/>
      </w:pPr>
      <w:rPr>
        <w:rFonts w:hint="default"/>
      </w:rPr>
    </w:lvl>
    <w:lvl w:ilvl="5">
      <w:start w:val="1"/>
      <w:numFmt w:val="decimal"/>
      <w:lvlText w:val="%1.%2.%3.%4.%5.%6."/>
      <w:lvlJc w:val="left"/>
      <w:pPr>
        <w:ind w:left="15600" w:hanging="1440"/>
      </w:pPr>
      <w:rPr>
        <w:rFonts w:hint="default"/>
      </w:rPr>
    </w:lvl>
    <w:lvl w:ilvl="6">
      <w:start w:val="1"/>
      <w:numFmt w:val="decimal"/>
      <w:lvlText w:val="%1.%2.%3.%4.%5.%6.%7."/>
      <w:lvlJc w:val="left"/>
      <w:pPr>
        <w:ind w:left="18792" w:hanging="1800"/>
      </w:pPr>
      <w:rPr>
        <w:rFonts w:hint="default"/>
      </w:rPr>
    </w:lvl>
    <w:lvl w:ilvl="7">
      <w:start w:val="1"/>
      <w:numFmt w:val="decimal"/>
      <w:lvlText w:val="%1.%2.%3.%4.%5.%6.%7.%8."/>
      <w:lvlJc w:val="left"/>
      <w:pPr>
        <w:ind w:left="21624" w:hanging="1800"/>
      </w:pPr>
      <w:rPr>
        <w:rFonts w:hint="default"/>
      </w:rPr>
    </w:lvl>
    <w:lvl w:ilvl="8">
      <w:start w:val="1"/>
      <w:numFmt w:val="decimal"/>
      <w:lvlText w:val="%1.%2.%3.%4.%5.%6.%7.%8.%9."/>
      <w:lvlJc w:val="left"/>
      <w:pPr>
        <w:ind w:left="24816" w:hanging="2160"/>
      </w:pPr>
      <w:rPr>
        <w:rFonts w:hint="default"/>
      </w:rPr>
    </w:lvl>
  </w:abstractNum>
  <w:abstractNum w:abstractNumId="31" w15:restartNumberingAfterBreak="0">
    <w:nsid w:val="70180884"/>
    <w:multiLevelType w:val="multilevel"/>
    <w:tmpl w:val="58B23D2E"/>
    <w:lvl w:ilvl="0">
      <w:start w:val="34"/>
      <w:numFmt w:val="decimal"/>
      <w:lvlText w:val="%1."/>
      <w:lvlJc w:val="left"/>
      <w:pPr>
        <w:tabs>
          <w:tab w:val="num" w:pos="170"/>
        </w:tabs>
        <w:ind w:left="576" w:hanging="576"/>
      </w:pPr>
      <w:rPr>
        <w:rFonts w:hint="default"/>
      </w:rPr>
    </w:lvl>
    <w:lvl w:ilvl="1">
      <w:start w:val="1"/>
      <w:numFmt w:val="decimal"/>
      <w:lvlText w:val="%1.%2."/>
      <w:lvlJc w:val="left"/>
      <w:pPr>
        <w:ind w:left="3552" w:hanging="720"/>
      </w:pPr>
      <w:rPr>
        <w:rFonts w:hint="default"/>
      </w:rPr>
    </w:lvl>
    <w:lvl w:ilvl="2">
      <w:start w:val="1"/>
      <w:numFmt w:val="decimal"/>
      <w:lvlText w:val="%1.%2.%3."/>
      <w:lvlJc w:val="left"/>
      <w:pPr>
        <w:ind w:left="6384" w:hanging="720"/>
      </w:pPr>
      <w:rPr>
        <w:rFonts w:hint="default"/>
      </w:rPr>
    </w:lvl>
    <w:lvl w:ilvl="3">
      <w:start w:val="1"/>
      <w:numFmt w:val="decimal"/>
      <w:lvlText w:val="%1.%2.%3.%4."/>
      <w:lvlJc w:val="left"/>
      <w:pPr>
        <w:ind w:left="9576" w:hanging="1080"/>
      </w:pPr>
      <w:rPr>
        <w:rFonts w:hint="default"/>
      </w:rPr>
    </w:lvl>
    <w:lvl w:ilvl="4">
      <w:start w:val="1"/>
      <w:numFmt w:val="decimal"/>
      <w:lvlText w:val="%1.%2.%3.%4.%5."/>
      <w:lvlJc w:val="left"/>
      <w:pPr>
        <w:ind w:left="12408" w:hanging="1080"/>
      </w:pPr>
      <w:rPr>
        <w:rFonts w:hint="default"/>
      </w:rPr>
    </w:lvl>
    <w:lvl w:ilvl="5">
      <w:start w:val="1"/>
      <w:numFmt w:val="decimal"/>
      <w:lvlText w:val="%1.%2.%3.%4.%5.%6."/>
      <w:lvlJc w:val="left"/>
      <w:pPr>
        <w:ind w:left="15600" w:hanging="1440"/>
      </w:pPr>
      <w:rPr>
        <w:rFonts w:hint="default"/>
      </w:rPr>
    </w:lvl>
    <w:lvl w:ilvl="6">
      <w:start w:val="1"/>
      <w:numFmt w:val="decimal"/>
      <w:lvlText w:val="%1.%2.%3.%4.%5.%6.%7."/>
      <w:lvlJc w:val="left"/>
      <w:pPr>
        <w:ind w:left="18792" w:hanging="1800"/>
      </w:pPr>
      <w:rPr>
        <w:rFonts w:hint="default"/>
      </w:rPr>
    </w:lvl>
    <w:lvl w:ilvl="7">
      <w:start w:val="1"/>
      <w:numFmt w:val="decimal"/>
      <w:lvlText w:val="%1.%2.%3.%4.%5.%6.%7.%8."/>
      <w:lvlJc w:val="left"/>
      <w:pPr>
        <w:ind w:left="21624" w:hanging="1800"/>
      </w:pPr>
      <w:rPr>
        <w:rFonts w:hint="default"/>
      </w:rPr>
    </w:lvl>
    <w:lvl w:ilvl="8">
      <w:start w:val="1"/>
      <w:numFmt w:val="decimal"/>
      <w:lvlText w:val="%1.%2.%3.%4.%5.%6.%7.%8.%9."/>
      <w:lvlJc w:val="left"/>
      <w:pPr>
        <w:ind w:left="24816" w:hanging="2160"/>
      </w:pPr>
      <w:rPr>
        <w:rFonts w:hint="default"/>
      </w:rPr>
    </w:lvl>
  </w:abstractNum>
  <w:abstractNum w:abstractNumId="32" w15:restartNumberingAfterBreak="0">
    <w:nsid w:val="72F159F1"/>
    <w:multiLevelType w:val="hybridMultilevel"/>
    <w:tmpl w:val="82D25A06"/>
    <w:lvl w:ilvl="0" w:tplc="6FD4A6E4">
      <w:start w:val="1"/>
      <w:numFmt w:val="bullet"/>
      <w:lvlText w:val=""/>
      <w:lvlJc w:val="left"/>
      <w:pPr>
        <w:tabs>
          <w:tab w:val="num" w:pos="900"/>
        </w:tabs>
        <w:ind w:left="900" w:hanging="360"/>
      </w:pPr>
      <w:rPr>
        <w:rFonts w:ascii="Symbol" w:hAnsi="Symbol" w:hint="default"/>
      </w:rPr>
    </w:lvl>
    <w:lvl w:ilvl="1" w:tplc="04190003">
      <w:start w:val="1"/>
      <w:numFmt w:val="bullet"/>
      <w:lvlText w:val="o"/>
      <w:lvlJc w:val="left"/>
      <w:pPr>
        <w:tabs>
          <w:tab w:val="num" w:pos="1620"/>
        </w:tabs>
        <w:ind w:left="1620" w:hanging="360"/>
      </w:pPr>
      <w:rPr>
        <w:rFonts w:ascii="Courier New" w:hAnsi="Courier New" w:cs="Times New Roman"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cs="Times New Roman"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cs="Times New Roman" w:hint="default"/>
      </w:rPr>
    </w:lvl>
    <w:lvl w:ilvl="8" w:tplc="04190005">
      <w:start w:val="1"/>
      <w:numFmt w:val="bullet"/>
      <w:lvlText w:val=""/>
      <w:lvlJc w:val="left"/>
      <w:pPr>
        <w:tabs>
          <w:tab w:val="num" w:pos="6660"/>
        </w:tabs>
        <w:ind w:left="6660" w:hanging="360"/>
      </w:pPr>
      <w:rPr>
        <w:rFonts w:ascii="Wingdings" w:hAnsi="Wingdings" w:hint="default"/>
      </w:rPr>
    </w:lvl>
  </w:abstractNum>
  <w:abstractNum w:abstractNumId="33" w15:restartNumberingAfterBreak="0">
    <w:nsid w:val="73710644"/>
    <w:multiLevelType w:val="multilevel"/>
    <w:tmpl w:val="9D1E0DDA"/>
    <w:numStyleLink w:val="Style1"/>
  </w:abstractNum>
  <w:abstractNum w:abstractNumId="34" w15:restartNumberingAfterBreak="0">
    <w:nsid w:val="77430813"/>
    <w:multiLevelType w:val="hybridMultilevel"/>
    <w:tmpl w:val="F110AAA0"/>
    <w:lvl w:ilvl="0" w:tplc="6FD4A6E4">
      <w:start w:val="1"/>
      <w:numFmt w:val="bullet"/>
      <w:lvlText w:val=""/>
      <w:lvlJc w:val="left"/>
      <w:pPr>
        <w:tabs>
          <w:tab w:val="num" w:pos="1068"/>
        </w:tabs>
        <w:ind w:left="1068" w:hanging="360"/>
      </w:pPr>
      <w:rPr>
        <w:rFonts w:ascii="Symbol" w:hAnsi="Symbol" w:hint="default"/>
      </w:rPr>
    </w:lvl>
    <w:lvl w:ilvl="1" w:tplc="FFFFFFFF">
      <w:start w:val="1"/>
      <w:numFmt w:val="bullet"/>
      <w:lvlText w:val=""/>
      <w:lvlJc w:val="left"/>
      <w:pPr>
        <w:tabs>
          <w:tab w:val="num" w:pos="720"/>
        </w:tabs>
        <w:ind w:left="720" w:hanging="360"/>
      </w:pPr>
      <w:rPr>
        <w:rFonts w:ascii="Symbol" w:hAnsi="Symbol"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9A61B66"/>
    <w:multiLevelType w:val="hybridMultilevel"/>
    <w:tmpl w:val="7E6C7452"/>
    <w:lvl w:ilvl="0" w:tplc="04190005">
      <w:start w:val="1"/>
      <w:numFmt w:val="bullet"/>
      <w:lvlText w:val=""/>
      <w:lvlJc w:val="left"/>
      <w:pPr>
        <w:tabs>
          <w:tab w:val="num" w:pos="900"/>
        </w:tabs>
        <w:ind w:left="900" w:hanging="360"/>
      </w:pPr>
      <w:rPr>
        <w:rFonts w:ascii="Wingdings" w:hAnsi="Wingdings" w:hint="default"/>
      </w:rPr>
    </w:lvl>
    <w:lvl w:ilvl="1" w:tplc="FFFFFFFF">
      <w:start w:val="1"/>
      <w:numFmt w:val="bullet"/>
      <w:lvlText w:val=""/>
      <w:lvlJc w:val="left"/>
      <w:pPr>
        <w:tabs>
          <w:tab w:val="num" w:pos="720"/>
        </w:tabs>
        <w:ind w:left="720" w:hanging="360"/>
      </w:pPr>
      <w:rPr>
        <w:rFonts w:ascii="Symbol" w:hAnsi="Symbol"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D533D58"/>
    <w:multiLevelType w:val="hybridMultilevel"/>
    <w:tmpl w:val="2E62F198"/>
    <w:lvl w:ilvl="0" w:tplc="6FD4A6E4">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9"/>
    <w:lvlOverride w:ilvl="0"/>
    <w:lvlOverride w:ilvl="1">
      <w:startOverride w:val="1"/>
    </w:lvlOverride>
    <w:lvlOverride w:ilvl="2"/>
    <w:lvlOverride w:ilvl="3"/>
    <w:lvlOverride w:ilvl="4"/>
    <w:lvlOverride w:ilvl="5"/>
    <w:lvlOverride w:ilvl="6"/>
    <w:lvlOverride w:ilvl="7"/>
    <w:lvlOverride w:ilvl="8"/>
  </w:num>
  <w:num w:numId="3">
    <w:abstractNumId w:val="9"/>
  </w:num>
  <w:num w:numId="4">
    <w:abstractNumId w:val="22"/>
  </w:num>
  <w:num w:numId="5">
    <w:abstractNumId w:val="28"/>
  </w:num>
  <w:num w:numId="6">
    <w:abstractNumId w:val="36"/>
  </w:num>
  <w:num w:numId="7">
    <w:abstractNumId w:val="34"/>
  </w:num>
  <w:num w:numId="8">
    <w:abstractNumId w:val="32"/>
  </w:num>
  <w:num w:numId="9">
    <w:abstractNumId w:val="15"/>
  </w:num>
  <w:num w:numId="10">
    <w:abstractNumId w:val="13"/>
  </w:num>
  <w:num w:numId="11">
    <w:abstractNumId w:val="31"/>
  </w:num>
  <w:num w:numId="12">
    <w:abstractNumId w:val="5"/>
  </w:num>
  <w:num w:numId="13">
    <w:abstractNumId w:val="12"/>
  </w:num>
  <w:num w:numId="14">
    <w:abstractNumId w:val="33"/>
    <w:lvlOverride w:ilvl="0">
      <w:lvl w:ilvl="0">
        <w:start w:val="31"/>
        <w:numFmt w:val="decimal"/>
        <w:lvlText w:val="%1."/>
        <w:lvlJc w:val="left"/>
        <w:pPr>
          <w:tabs>
            <w:tab w:val="num" w:pos="170"/>
          </w:tabs>
          <w:ind w:left="576" w:hanging="576"/>
        </w:pPr>
        <w:rPr>
          <w:rFonts w:hint="default"/>
        </w:rPr>
      </w:lvl>
    </w:lvlOverride>
    <w:lvlOverride w:ilvl="1">
      <w:lvl w:ilvl="1">
        <w:start w:val="1"/>
        <w:numFmt w:val="decimal"/>
        <w:lvlText w:val="%1.%2."/>
        <w:lvlJc w:val="left"/>
        <w:pPr>
          <w:ind w:left="1428" w:hanging="720"/>
        </w:pPr>
        <w:rPr>
          <w:rFonts w:hint="default"/>
        </w:rPr>
      </w:lvl>
    </w:lvlOverride>
    <w:lvlOverride w:ilvl="2">
      <w:lvl w:ilvl="2">
        <w:start w:val="1"/>
        <w:numFmt w:val="decimal"/>
        <w:lvlText w:val="%1.%2.%3."/>
        <w:lvlJc w:val="left"/>
        <w:pPr>
          <w:ind w:left="2136" w:hanging="720"/>
        </w:pPr>
        <w:rPr>
          <w:rFonts w:hint="default"/>
        </w:rPr>
      </w:lvl>
    </w:lvlOverride>
    <w:lvlOverride w:ilvl="3">
      <w:lvl w:ilvl="3">
        <w:start w:val="1"/>
        <w:numFmt w:val="decimal"/>
        <w:lvlText w:val="%1.%2.%3.%4."/>
        <w:lvlJc w:val="left"/>
        <w:pPr>
          <w:ind w:left="3204" w:hanging="1080"/>
        </w:pPr>
        <w:rPr>
          <w:rFonts w:hint="default"/>
        </w:rPr>
      </w:lvl>
    </w:lvlOverride>
    <w:lvlOverride w:ilvl="4">
      <w:lvl w:ilvl="4">
        <w:start w:val="1"/>
        <w:numFmt w:val="decimal"/>
        <w:lvlText w:val="%1.%2.%3.%4.%5."/>
        <w:lvlJc w:val="left"/>
        <w:pPr>
          <w:ind w:left="3912" w:hanging="1080"/>
        </w:pPr>
        <w:rPr>
          <w:rFonts w:hint="default"/>
        </w:rPr>
      </w:lvl>
    </w:lvlOverride>
    <w:lvlOverride w:ilvl="5">
      <w:lvl w:ilvl="5">
        <w:start w:val="1"/>
        <w:numFmt w:val="decimal"/>
        <w:lvlText w:val="%1.%2.%3.%4.%5.%6."/>
        <w:lvlJc w:val="left"/>
        <w:pPr>
          <w:ind w:left="4980" w:hanging="1440"/>
        </w:pPr>
        <w:rPr>
          <w:rFonts w:hint="default"/>
        </w:rPr>
      </w:lvl>
    </w:lvlOverride>
    <w:lvlOverride w:ilvl="6">
      <w:lvl w:ilvl="6">
        <w:start w:val="1"/>
        <w:numFmt w:val="decimal"/>
        <w:lvlText w:val="%1.%2.%3.%4.%5.%6.%7."/>
        <w:lvlJc w:val="left"/>
        <w:pPr>
          <w:ind w:left="6048" w:hanging="1800"/>
        </w:pPr>
        <w:rPr>
          <w:rFonts w:hint="default"/>
        </w:rPr>
      </w:lvl>
    </w:lvlOverride>
    <w:lvlOverride w:ilvl="7">
      <w:lvl w:ilvl="7">
        <w:start w:val="1"/>
        <w:numFmt w:val="decimal"/>
        <w:lvlText w:val="%1.%2.%3.%4.%5.%6.%7.%8."/>
        <w:lvlJc w:val="left"/>
        <w:pPr>
          <w:ind w:left="6756" w:hanging="1800"/>
        </w:pPr>
        <w:rPr>
          <w:rFonts w:hint="default"/>
        </w:rPr>
      </w:lvl>
    </w:lvlOverride>
    <w:lvlOverride w:ilvl="8">
      <w:lvl w:ilvl="8">
        <w:start w:val="1"/>
        <w:numFmt w:val="decimal"/>
        <w:lvlText w:val="%1.%2.%3.%4.%5.%6.%7.%8.%9."/>
        <w:lvlJc w:val="left"/>
        <w:pPr>
          <w:ind w:left="7824" w:hanging="2160"/>
        </w:pPr>
        <w:rPr>
          <w:rFonts w:hint="default"/>
        </w:rPr>
      </w:lvl>
    </w:lvlOverride>
  </w:num>
  <w:num w:numId="15">
    <w:abstractNumId w:val="0"/>
    <w:lvlOverride w:ilvl="0">
      <w:lvl w:ilvl="0">
        <w:start w:val="32"/>
        <w:numFmt w:val="decimal"/>
        <w:lvlText w:val="%1."/>
        <w:lvlJc w:val="left"/>
        <w:pPr>
          <w:tabs>
            <w:tab w:val="num" w:pos="170"/>
          </w:tabs>
          <w:ind w:left="576" w:hanging="576"/>
        </w:pPr>
        <w:rPr>
          <w:rFonts w:hint="default"/>
        </w:rPr>
      </w:lvl>
    </w:lvlOverride>
    <w:lvlOverride w:ilvl="1">
      <w:lvl w:ilvl="1">
        <w:start w:val="1"/>
        <w:numFmt w:val="decimal"/>
        <w:lvlText w:val="%1.%2."/>
        <w:lvlJc w:val="left"/>
        <w:pPr>
          <w:ind w:left="1418" w:hanging="710"/>
        </w:pPr>
        <w:rPr>
          <w:rFonts w:hint="default"/>
        </w:rPr>
      </w:lvl>
    </w:lvlOverride>
    <w:lvlOverride w:ilvl="2">
      <w:lvl w:ilvl="2">
        <w:start w:val="1"/>
        <w:numFmt w:val="decimal"/>
        <w:lvlText w:val="%1.%2.%3."/>
        <w:lvlJc w:val="left"/>
        <w:pPr>
          <w:ind w:left="2136" w:hanging="720"/>
        </w:pPr>
        <w:rPr>
          <w:rFonts w:hint="default"/>
        </w:rPr>
      </w:lvl>
    </w:lvlOverride>
    <w:lvlOverride w:ilvl="3">
      <w:lvl w:ilvl="3">
        <w:start w:val="1"/>
        <w:numFmt w:val="decimal"/>
        <w:lvlText w:val="%1.%2.%3.%4."/>
        <w:lvlJc w:val="left"/>
        <w:pPr>
          <w:ind w:left="3204" w:hanging="1080"/>
        </w:pPr>
        <w:rPr>
          <w:rFonts w:hint="default"/>
        </w:rPr>
      </w:lvl>
    </w:lvlOverride>
    <w:lvlOverride w:ilvl="4">
      <w:lvl w:ilvl="4">
        <w:start w:val="1"/>
        <w:numFmt w:val="decimal"/>
        <w:lvlText w:val="%1.%2.%3.%4.%5."/>
        <w:lvlJc w:val="left"/>
        <w:pPr>
          <w:ind w:left="3912" w:hanging="1080"/>
        </w:pPr>
        <w:rPr>
          <w:rFonts w:hint="default"/>
        </w:rPr>
      </w:lvl>
    </w:lvlOverride>
    <w:lvlOverride w:ilvl="5">
      <w:lvl w:ilvl="5">
        <w:start w:val="1"/>
        <w:numFmt w:val="decimal"/>
        <w:lvlText w:val="%1.%2.%3.%4.%5.%6."/>
        <w:lvlJc w:val="left"/>
        <w:pPr>
          <w:ind w:left="4980" w:hanging="1440"/>
        </w:pPr>
        <w:rPr>
          <w:rFonts w:hint="default"/>
        </w:rPr>
      </w:lvl>
    </w:lvlOverride>
    <w:lvlOverride w:ilvl="6">
      <w:lvl w:ilvl="6">
        <w:start w:val="1"/>
        <w:numFmt w:val="decimal"/>
        <w:lvlText w:val="%1.%2.%3.%4.%5.%6.%7."/>
        <w:lvlJc w:val="left"/>
        <w:pPr>
          <w:ind w:left="6048" w:hanging="1800"/>
        </w:pPr>
        <w:rPr>
          <w:rFonts w:hint="default"/>
        </w:rPr>
      </w:lvl>
    </w:lvlOverride>
    <w:lvlOverride w:ilvl="7">
      <w:lvl w:ilvl="7">
        <w:start w:val="1"/>
        <w:numFmt w:val="decimal"/>
        <w:lvlText w:val="%1.%2.%3.%4.%5.%6.%7.%8."/>
        <w:lvlJc w:val="left"/>
        <w:pPr>
          <w:ind w:left="6756" w:hanging="1800"/>
        </w:pPr>
        <w:rPr>
          <w:rFonts w:hint="default"/>
        </w:rPr>
      </w:lvl>
    </w:lvlOverride>
    <w:lvlOverride w:ilvl="8">
      <w:lvl w:ilvl="8">
        <w:start w:val="1"/>
        <w:numFmt w:val="decimal"/>
        <w:lvlText w:val="%1.%2.%3.%4.%5.%6.%7.%8.%9."/>
        <w:lvlJc w:val="left"/>
        <w:pPr>
          <w:ind w:left="7824" w:hanging="2160"/>
        </w:pPr>
        <w:rPr>
          <w:rFonts w:hint="default"/>
        </w:rPr>
      </w:lvl>
    </w:lvlOverride>
  </w:num>
  <w:num w:numId="16">
    <w:abstractNumId w:val="20"/>
  </w:num>
  <w:num w:numId="17">
    <w:abstractNumId w:val="27"/>
  </w:num>
  <w:num w:numId="18">
    <w:abstractNumId w:val="21"/>
  </w:num>
  <w:num w:numId="19">
    <w:abstractNumId w:val="2"/>
  </w:num>
  <w:num w:numId="20">
    <w:abstractNumId w:val="6"/>
  </w:num>
  <w:num w:numId="21">
    <w:abstractNumId w:val="18"/>
  </w:num>
  <w:num w:numId="22">
    <w:abstractNumId w:val="14"/>
    <w:lvlOverride w:ilvl="0">
      <w:lvl w:ilvl="0">
        <w:start w:val="1"/>
        <w:numFmt w:val="decimal"/>
        <w:lvlText w:val="%1."/>
        <w:lvlJc w:val="left"/>
        <w:pPr>
          <w:tabs>
            <w:tab w:val="num" w:pos="170"/>
          </w:tabs>
          <w:ind w:left="360" w:hanging="360"/>
        </w:pPr>
        <w:rPr>
          <w:rFonts w:hint="default"/>
          <w:b w:val="0"/>
          <w:bCs w:val="0"/>
        </w:rPr>
      </w:lvl>
    </w:lvlOverride>
    <w:lvlOverride w:ilvl="1">
      <w:lvl w:ilvl="1">
        <w:start w:val="1"/>
        <w:numFmt w:val="decimal"/>
        <w:isLgl/>
        <w:suff w:val="nothing"/>
        <w:lvlText w:val="%1.%2."/>
        <w:lvlJc w:val="left"/>
        <w:pPr>
          <w:ind w:left="660" w:hanging="480"/>
        </w:pPr>
        <w:rPr>
          <w:rFonts w:hint="default"/>
          <w:b w:val="0"/>
          <w:bCs w:val="0"/>
          <w:i w:val="0"/>
        </w:rPr>
      </w:lvl>
    </w:lvlOverride>
    <w:lvlOverride w:ilvl="2">
      <w:lvl w:ilvl="2">
        <w:start w:val="1"/>
        <w:numFmt w:val="decimal"/>
        <w:isLgl/>
        <w:lvlText w:val="%3.%2.%3."/>
        <w:lvlJc w:val="left"/>
        <w:pPr>
          <w:tabs>
            <w:tab w:val="num" w:pos="1080"/>
          </w:tabs>
          <w:ind w:left="1080" w:hanging="720"/>
        </w:pPr>
        <w:rPr>
          <w:rFonts w:hint="default"/>
          <w:b w:val="0"/>
          <w:bCs w:val="0"/>
        </w:rPr>
      </w:lvl>
    </w:lvlOverride>
    <w:lvlOverride w:ilvl="3">
      <w:lvl w:ilvl="3">
        <w:start w:val="1"/>
        <w:numFmt w:val="decimal"/>
        <w:isLgl/>
        <w:lvlText w:val="%1.%2.%3.%4."/>
        <w:lvlJc w:val="left"/>
        <w:pPr>
          <w:tabs>
            <w:tab w:val="num" w:pos="1260"/>
          </w:tabs>
          <w:ind w:left="1260" w:hanging="720"/>
        </w:pPr>
        <w:rPr>
          <w:rFonts w:hint="default"/>
        </w:rPr>
      </w:lvl>
    </w:lvlOverride>
    <w:lvlOverride w:ilvl="4">
      <w:lvl w:ilvl="4">
        <w:start w:val="1"/>
        <w:numFmt w:val="decimal"/>
        <w:isLgl/>
        <w:lvlText w:val="%1.%2.%3.%4.%5."/>
        <w:lvlJc w:val="left"/>
        <w:pPr>
          <w:tabs>
            <w:tab w:val="num" w:pos="1800"/>
          </w:tabs>
          <w:ind w:left="1800" w:hanging="1080"/>
        </w:pPr>
        <w:rPr>
          <w:rFonts w:hint="default"/>
        </w:rPr>
      </w:lvl>
    </w:lvlOverride>
    <w:lvlOverride w:ilvl="5">
      <w:lvl w:ilvl="5">
        <w:start w:val="1"/>
        <w:numFmt w:val="decimal"/>
        <w:isLgl/>
        <w:lvlText w:val="%1.%2.%3.%4.%5.%6."/>
        <w:lvlJc w:val="left"/>
        <w:pPr>
          <w:tabs>
            <w:tab w:val="num" w:pos="1980"/>
          </w:tabs>
          <w:ind w:left="1980" w:hanging="1080"/>
        </w:pPr>
        <w:rPr>
          <w:rFonts w:hint="default"/>
        </w:rPr>
      </w:lvl>
    </w:lvlOverride>
    <w:lvlOverride w:ilvl="6">
      <w:lvl w:ilvl="6">
        <w:start w:val="1"/>
        <w:numFmt w:val="decimal"/>
        <w:isLgl/>
        <w:lvlText w:val="%1.%2.%3.%4.%5.%6.%7."/>
        <w:lvlJc w:val="left"/>
        <w:pPr>
          <w:tabs>
            <w:tab w:val="num" w:pos="2520"/>
          </w:tabs>
          <w:ind w:left="2520" w:hanging="1440"/>
        </w:pPr>
        <w:rPr>
          <w:rFonts w:hint="default"/>
        </w:rPr>
      </w:lvl>
    </w:lvlOverride>
    <w:lvlOverride w:ilvl="7">
      <w:lvl w:ilvl="7">
        <w:start w:val="1"/>
        <w:numFmt w:val="decimal"/>
        <w:isLgl/>
        <w:lvlText w:val="%1.%2.%3.%4.%5.%6.%7.%8."/>
        <w:lvlJc w:val="left"/>
        <w:pPr>
          <w:tabs>
            <w:tab w:val="num" w:pos="2700"/>
          </w:tabs>
          <w:ind w:left="2700" w:hanging="1440"/>
        </w:pPr>
        <w:rPr>
          <w:rFonts w:hint="default"/>
        </w:rPr>
      </w:lvl>
    </w:lvlOverride>
    <w:lvlOverride w:ilvl="8">
      <w:lvl w:ilvl="8">
        <w:start w:val="1"/>
        <w:numFmt w:val="decimal"/>
        <w:isLgl/>
        <w:lvlText w:val="%1.%2.%3.%4.%5.%6.%7.%8.%9."/>
        <w:lvlJc w:val="left"/>
        <w:pPr>
          <w:tabs>
            <w:tab w:val="num" w:pos="3240"/>
          </w:tabs>
          <w:ind w:left="3240" w:hanging="1800"/>
        </w:pPr>
        <w:rPr>
          <w:rFonts w:hint="default"/>
        </w:rPr>
      </w:lvl>
    </w:lvlOverride>
  </w:num>
  <w:num w:numId="23">
    <w:abstractNumId w:val="24"/>
  </w:num>
  <w:num w:numId="24">
    <w:abstractNumId w:val="29"/>
  </w:num>
  <w:num w:numId="25">
    <w:abstractNumId w:val="8"/>
  </w:num>
  <w:num w:numId="26">
    <w:abstractNumId w:val="25"/>
  </w:num>
  <w:num w:numId="27">
    <w:abstractNumId w:val="7"/>
  </w:num>
  <w:num w:numId="28">
    <w:abstractNumId w:val="17"/>
  </w:num>
  <w:num w:numId="29">
    <w:abstractNumId w:val="3"/>
  </w:num>
  <w:num w:numId="30">
    <w:abstractNumId w:val="26"/>
  </w:num>
  <w:num w:numId="31">
    <w:abstractNumId w:val="11"/>
  </w:num>
  <w:num w:numId="32">
    <w:abstractNumId w:val="10"/>
  </w:num>
  <w:num w:numId="33">
    <w:abstractNumId w:val="19"/>
  </w:num>
  <w:num w:numId="34">
    <w:abstractNumId w:val="23"/>
  </w:num>
  <w:num w:numId="35">
    <w:abstractNumId w:val="1"/>
  </w:num>
  <w:num w:numId="36">
    <w:abstractNumId w:val="35"/>
  </w:num>
  <w:num w:numId="37">
    <w:abstractNumId w:val="16"/>
  </w:num>
  <w:num w:numId="38">
    <w:abstractNumId w:val="4"/>
  </w:num>
  <w:num w:numId="39">
    <w:abstractNumId w:val="3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A371E"/>
    <w:rsid w:val="00000866"/>
    <w:rsid w:val="00002505"/>
    <w:rsid w:val="00002936"/>
    <w:rsid w:val="0000399C"/>
    <w:rsid w:val="000040FB"/>
    <w:rsid w:val="00004A40"/>
    <w:rsid w:val="0000513B"/>
    <w:rsid w:val="00005B3E"/>
    <w:rsid w:val="00005F80"/>
    <w:rsid w:val="000064D1"/>
    <w:rsid w:val="00007680"/>
    <w:rsid w:val="00011500"/>
    <w:rsid w:val="00011520"/>
    <w:rsid w:val="00011998"/>
    <w:rsid w:val="00011AFC"/>
    <w:rsid w:val="00011DAE"/>
    <w:rsid w:val="000128B6"/>
    <w:rsid w:val="00013FDE"/>
    <w:rsid w:val="00015638"/>
    <w:rsid w:val="000165C5"/>
    <w:rsid w:val="00017864"/>
    <w:rsid w:val="00017EEB"/>
    <w:rsid w:val="00017F94"/>
    <w:rsid w:val="00017F9D"/>
    <w:rsid w:val="00020BD2"/>
    <w:rsid w:val="00022536"/>
    <w:rsid w:val="0002255D"/>
    <w:rsid w:val="00022CF5"/>
    <w:rsid w:val="000234FA"/>
    <w:rsid w:val="0002390C"/>
    <w:rsid w:val="000239F8"/>
    <w:rsid w:val="00024178"/>
    <w:rsid w:val="0002446A"/>
    <w:rsid w:val="000252A1"/>
    <w:rsid w:val="00025B53"/>
    <w:rsid w:val="000268C9"/>
    <w:rsid w:val="00027D10"/>
    <w:rsid w:val="000301EE"/>
    <w:rsid w:val="00030385"/>
    <w:rsid w:val="00031C01"/>
    <w:rsid w:val="000328F6"/>
    <w:rsid w:val="00033C3A"/>
    <w:rsid w:val="00033EC7"/>
    <w:rsid w:val="00034B78"/>
    <w:rsid w:val="00035228"/>
    <w:rsid w:val="00035E03"/>
    <w:rsid w:val="000361D4"/>
    <w:rsid w:val="00036253"/>
    <w:rsid w:val="000362A5"/>
    <w:rsid w:val="000369D4"/>
    <w:rsid w:val="00040470"/>
    <w:rsid w:val="00040619"/>
    <w:rsid w:val="000418BC"/>
    <w:rsid w:val="000431CA"/>
    <w:rsid w:val="00043319"/>
    <w:rsid w:val="00043668"/>
    <w:rsid w:val="000439F7"/>
    <w:rsid w:val="00043E94"/>
    <w:rsid w:val="00044DF8"/>
    <w:rsid w:val="00045676"/>
    <w:rsid w:val="00045F68"/>
    <w:rsid w:val="000473CD"/>
    <w:rsid w:val="000477E2"/>
    <w:rsid w:val="00051FA1"/>
    <w:rsid w:val="000520AD"/>
    <w:rsid w:val="00052729"/>
    <w:rsid w:val="000539EF"/>
    <w:rsid w:val="000545BD"/>
    <w:rsid w:val="000546CD"/>
    <w:rsid w:val="00056963"/>
    <w:rsid w:val="000572ED"/>
    <w:rsid w:val="000575BB"/>
    <w:rsid w:val="000608B4"/>
    <w:rsid w:val="00060EC9"/>
    <w:rsid w:val="00062D43"/>
    <w:rsid w:val="00063B19"/>
    <w:rsid w:val="00063D53"/>
    <w:rsid w:val="0006452C"/>
    <w:rsid w:val="00064F1F"/>
    <w:rsid w:val="00065599"/>
    <w:rsid w:val="0006580D"/>
    <w:rsid w:val="00067214"/>
    <w:rsid w:val="0006775A"/>
    <w:rsid w:val="00067B55"/>
    <w:rsid w:val="00067B9E"/>
    <w:rsid w:val="000702AB"/>
    <w:rsid w:val="000704EE"/>
    <w:rsid w:val="00070CD6"/>
    <w:rsid w:val="00070FCB"/>
    <w:rsid w:val="000717C8"/>
    <w:rsid w:val="000719DC"/>
    <w:rsid w:val="000721E1"/>
    <w:rsid w:val="00072F1D"/>
    <w:rsid w:val="00073E65"/>
    <w:rsid w:val="000765C8"/>
    <w:rsid w:val="00076A92"/>
    <w:rsid w:val="00076E07"/>
    <w:rsid w:val="00077553"/>
    <w:rsid w:val="00077A38"/>
    <w:rsid w:val="00077C1E"/>
    <w:rsid w:val="0008086F"/>
    <w:rsid w:val="000819F5"/>
    <w:rsid w:val="00081C1F"/>
    <w:rsid w:val="00081C88"/>
    <w:rsid w:val="00082643"/>
    <w:rsid w:val="00083B12"/>
    <w:rsid w:val="00085AF0"/>
    <w:rsid w:val="0008675F"/>
    <w:rsid w:val="000874B7"/>
    <w:rsid w:val="000877EC"/>
    <w:rsid w:val="00090032"/>
    <w:rsid w:val="00090EE2"/>
    <w:rsid w:val="0009144B"/>
    <w:rsid w:val="00091CFD"/>
    <w:rsid w:val="00091D7B"/>
    <w:rsid w:val="00091E6E"/>
    <w:rsid w:val="0009311A"/>
    <w:rsid w:val="00093275"/>
    <w:rsid w:val="000936D0"/>
    <w:rsid w:val="0009418B"/>
    <w:rsid w:val="0009470A"/>
    <w:rsid w:val="00095172"/>
    <w:rsid w:val="000958C1"/>
    <w:rsid w:val="00095B46"/>
    <w:rsid w:val="000967ED"/>
    <w:rsid w:val="0009690F"/>
    <w:rsid w:val="0009709E"/>
    <w:rsid w:val="000971AA"/>
    <w:rsid w:val="00097A51"/>
    <w:rsid w:val="000A0D41"/>
    <w:rsid w:val="000A1BEA"/>
    <w:rsid w:val="000A30BC"/>
    <w:rsid w:val="000A4972"/>
    <w:rsid w:val="000A6042"/>
    <w:rsid w:val="000A6362"/>
    <w:rsid w:val="000A6C22"/>
    <w:rsid w:val="000A7B1C"/>
    <w:rsid w:val="000B0948"/>
    <w:rsid w:val="000B0CD0"/>
    <w:rsid w:val="000B142D"/>
    <w:rsid w:val="000B187D"/>
    <w:rsid w:val="000B22D5"/>
    <w:rsid w:val="000B2514"/>
    <w:rsid w:val="000B2842"/>
    <w:rsid w:val="000B5107"/>
    <w:rsid w:val="000C0692"/>
    <w:rsid w:val="000C0D32"/>
    <w:rsid w:val="000C2207"/>
    <w:rsid w:val="000C2558"/>
    <w:rsid w:val="000C2CAF"/>
    <w:rsid w:val="000C39A1"/>
    <w:rsid w:val="000C5141"/>
    <w:rsid w:val="000C53FB"/>
    <w:rsid w:val="000C5B13"/>
    <w:rsid w:val="000C618B"/>
    <w:rsid w:val="000C6B37"/>
    <w:rsid w:val="000C7C33"/>
    <w:rsid w:val="000D044E"/>
    <w:rsid w:val="000D04E9"/>
    <w:rsid w:val="000D0650"/>
    <w:rsid w:val="000D09F7"/>
    <w:rsid w:val="000D367D"/>
    <w:rsid w:val="000D382C"/>
    <w:rsid w:val="000D476D"/>
    <w:rsid w:val="000D4912"/>
    <w:rsid w:val="000D4A37"/>
    <w:rsid w:val="000D4F2A"/>
    <w:rsid w:val="000D6D88"/>
    <w:rsid w:val="000D784D"/>
    <w:rsid w:val="000D78B0"/>
    <w:rsid w:val="000D7BFA"/>
    <w:rsid w:val="000E0D03"/>
    <w:rsid w:val="000E2699"/>
    <w:rsid w:val="000E31C3"/>
    <w:rsid w:val="000E5B22"/>
    <w:rsid w:val="000E5BB0"/>
    <w:rsid w:val="000E5D82"/>
    <w:rsid w:val="000E60A1"/>
    <w:rsid w:val="000E69AF"/>
    <w:rsid w:val="000E7339"/>
    <w:rsid w:val="000E7964"/>
    <w:rsid w:val="000E7E42"/>
    <w:rsid w:val="000F028D"/>
    <w:rsid w:val="000F057F"/>
    <w:rsid w:val="000F0C1C"/>
    <w:rsid w:val="000F0F66"/>
    <w:rsid w:val="000F18CB"/>
    <w:rsid w:val="000F1C3B"/>
    <w:rsid w:val="000F248F"/>
    <w:rsid w:val="000F28EB"/>
    <w:rsid w:val="000F2B48"/>
    <w:rsid w:val="000F2C50"/>
    <w:rsid w:val="000F2E02"/>
    <w:rsid w:val="000F2EBF"/>
    <w:rsid w:val="000F325D"/>
    <w:rsid w:val="000F366D"/>
    <w:rsid w:val="000F39E6"/>
    <w:rsid w:val="000F5C7F"/>
    <w:rsid w:val="000F6EC8"/>
    <w:rsid w:val="000F7405"/>
    <w:rsid w:val="000F7779"/>
    <w:rsid w:val="00100299"/>
    <w:rsid w:val="0010042B"/>
    <w:rsid w:val="0010077F"/>
    <w:rsid w:val="00102384"/>
    <w:rsid w:val="00102C16"/>
    <w:rsid w:val="00102E59"/>
    <w:rsid w:val="001032F0"/>
    <w:rsid w:val="00104218"/>
    <w:rsid w:val="00104748"/>
    <w:rsid w:val="0010566B"/>
    <w:rsid w:val="00106441"/>
    <w:rsid w:val="001065CC"/>
    <w:rsid w:val="00106DD2"/>
    <w:rsid w:val="00106FEC"/>
    <w:rsid w:val="001078B1"/>
    <w:rsid w:val="00110929"/>
    <w:rsid w:val="00110EC0"/>
    <w:rsid w:val="0011194F"/>
    <w:rsid w:val="00111B15"/>
    <w:rsid w:val="00113496"/>
    <w:rsid w:val="00113AC9"/>
    <w:rsid w:val="00113E65"/>
    <w:rsid w:val="00113E98"/>
    <w:rsid w:val="001145A6"/>
    <w:rsid w:val="00114D5A"/>
    <w:rsid w:val="001162F9"/>
    <w:rsid w:val="0011656B"/>
    <w:rsid w:val="001167F3"/>
    <w:rsid w:val="0011748A"/>
    <w:rsid w:val="00117EDC"/>
    <w:rsid w:val="0012006D"/>
    <w:rsid w:val="0012094F"/>
    <w:rsid w:val="00121078"/>
    <w:rsid w:val="00121479"/>
    <w:rsid w:val="001215B1"/>
    <w:rsid w:val="001217C9"/>
    <w:rsid w:val="00121E41"/>
    <w:rsid w:val="00122E79"/>
    <w:rsid w:val="001235F2"/>
    <w:rsid w:val="00123A79"/>
    <w:rsid w:val="00123ACB"/>
    <w:rsid w:val="00123BEE"/>
    <w:rsid w:val="00124E3B"/>
    <w:rsid w:val="00124EF1"/>
    <w:rsid w:val="00124FA7"/>
    <w:rsid w:val="0012556C"/>
    <w:rsid w:val="00125657"/>
    <w:rsid w:val="00125ADE"/>
    <w:rsid w:val="00126675"/>
    <w:rsid w:val="00127CBB"/>
    <w:rsid w:val="00127D4F"/>
    <w:rsid w:val="00130170"/>
    <w:rsid w:val="001301B8"/>
    <w:rsid w:val="00130922"/>
    <w:rsid w:val="00132DC8"/>
    <w:rsid w:val="00132E23"/>
    <w:rsid w:val="001333AF"/>
    <w:rsid w:val="001339BD"/>
    <w:rsid w:val="001342FA"/>
    <w:rsid w:val="0013488A"/>
    <w:rsid w:val="00136494"/>
    <w:rsid w:val="00136EF6"/>
    <w:rsid w:val="00137254"/>
    <w:rsid w:val="00137346"/>
    <w:rsid w:val="0013740C"/>
    <w:rsid w:val="00137725"/>
    <w:rsid w:val="00137A77"/>
    <w:rsid w:val="001402D6"/>
    <w:rsid w:val="00141CC1"/>
    <w:rsid w:val="001431B2"/>
    <w:rsid w:val="001432A5"/>
    <w:rsid w:val="00143AB3"/>
    <w:rsid w:val="00144726"/>
    <w:rsid w:val="00144807"/>
    <w:rsid w:val="00144DEE"/>
    <w:rsid w:val="00145030"/>
    <w:rsid w:val="0014559A"/>
    <w:rsid w:val="00146618"/>
    <w:rsid w:val="001466E6"/>
    <w:rsid w:val="00146B49"/>
    <w:rsid w:val="00147C60"/>
    <w:rsid w:val="00150E4B"/>
    <w:rsid w:val="00151120"/>
    <w:rsid w:val="001519D2"/>
    <w:rsid w:val="0015290B"/>
    <w:rsid w:val="00152F9D"/>
    <w:rsid w:val="00153484"/>
    <w:rsid w:val="001540E8"/>
    <w:rsid w:val="00155592"/>
    <w:rsid w:val="00155B53"/>
    <w:rsid w:val="00155C06"/>
    <w:rsid w:val="00155D45"/>
    <w:rsid w:val="001569A4"/>
    <w:rsid w:val="001570A1"/>
    <w:rsid w:val="00157299"/>
    <w:rsid w:val="001576B4"/>
    <w:rsid w:val="00157DD1"/>
    <w:rsid w:val="0016102F"/>
    <w:rsid w:val="0016153F"/>
    <w:rsid w:val="00161C47"/>
    <w:rsid w:val="00161DFA"/>
    <w:rsid w:val="001621F7"/>
    <w:rsid w:val="001626D7"/>
    <w:rsid w:val="00163FC2"/>
    <w:rsid w:val="0016528F"/>
    <w:rsid w:val="001655D9"/>
    <w:rsid w:val="00165929"/>
    <w:rsid w:val="00166370"/>
    <w:rsid w:val="00166DA0"/>
    <w:rsid w:val="001672AF"/>
    <w:rsid w:val="00170567"/>
    <w:rsid w:val="0017126C"/>
    <w:rsid w:val="001726CB"/>
    <w:rsid w:val="001729C8"/>
    <w:rsid w:val="00172E3C"/>
    <w:rsid w:val="00173CB5"/>
    <w:rsid w:val="00174588"/>
    <w:rsid w:val="00174E0B"/>
    <w:rsid w:val="00174EFF"/>
    <w:rsid w:val="001750C5"/>
    <w:rsid w:val="00175383"/>
    <w:rsid w:val="001753FA"/>
    <w:rsid w:val="001758F8"/>
    <w:rsid w:val="00175B87"/>
    <w:rsid w:val="0017631E"/>
    <w:rsid w:val="00177B2A"/>
    <w:rsid w:val="001806E2"/>
    <w:rsid w:val="0018073A"/>
    <w:rsid w:val="0018095F"/>
    <w:rsid w:val="00180A45"/>
    <w:rsid w:val="00180C20"/>
    <w:rsid w:val="00180FC9"/>
    <w:rsid w:val="00181C36"/>
    <w:rsid w:val="00181E9E"/>
    <w:rsid w:val="001823C4"/>
    <w:rsid w:val="001837A8"/>
    <w:rsid w:val="001839DE"/>
    <w:rsid w:val="00184444"/>
    <w:rsid w:val="00185E49"/>
    <w:rsid w:val="00186834"/>
    <w:rsid w:val="001877F3"/>
    <w:rsid w:val="001901F9"/>
    <w:rsid w:val="00190DFF"/>
    <w:rsid w:val="00192345"/>
    <w:rsid w:val="0019281B"/>
    <w:rsid w:val="00193C1E"/>
    <w:rsid w:val="001944B7"/>
    <w:rsid w:val="00195291"/>
    <w:rsid w:val="001955F4"/>
    <w:rsid w:val="00197E8A"/>
    <w:rsid w:val="001A073E"/>
    <w:rsid w:val="001A0783"/>
    <w:rsid w:val="001A0D4A"/>
    <w:rsid w:val="001A1354"/>
    <w:rsid w:val="001A229B"/>
    <w:rsid w:val="001A25DC"/>
    <w:rsid w:val="001A2F53"/>
    <w:rsid w:val="001A36EA"/>
    <w:rsid w:val="001A3742"/>
    <w:rsid w:val="001A39CF"/>
    <w:rsid w:val="001A5643"/>
    <w:rsid w:val="001A667A"/>
    <w:rsid w:val="001A7BE8"/>
    <w:rsid w:val="001A7C1E"/>
    <w:rsid w:val="001A7DB2"/>
    <w:rsid w:val="001B1234"/>
    <w:rsid w:val="001B2561"/>
    <w:rsid w:val="001B2B80"/>
    <w:rsid w:val="001B3092"/>
    <w:rsid w:val="001B35D9"/>
    <w:rsid w:val="001B3D05"/>
    <w:rsid w:val="001B4115"/>
    <w:rsid w:val="001B43E5"/>
    <w:rsid w:val="001B4ECB"/>
    <w:rsid w:val="001B524E"/>
    <w:rsid w:val="001B6938"/>
    <w:rsid w:val="001B69D3"/>
    <w:rsid w:val="001B6B28"/>
    <w:rsid w:val="001B78F5"/>
    <w:rsid w:val="001B7BD5"/>
    <w:rsid w:val="001C0A0B"/>
    <w:rsid w:val="001C0E49"/>
    <w:rsid w:val="001C103A"/>
    <w:rsid w:val="001C2217"/>
    <w:rsid w:val="001C2AF4"/>
    <w:rsid w:val="001C38C6"/>
    <w:rsid w:val="001C3AEC"/>
    <w:rsid w:val="001C3C37"/>
    <w:rsid w:val="001C44C1"/>
    <w:rsid w:val="001C4663"/>
    <w:rsid w:val="001C4AC3"/>
    <w:rsid w:val="001C54C6"/>
    <w:rsid w:val="001C58D4"/>
    <w:rsid w:val="001C5B78"/>
    <w:rsid w:val="001C664D"/>
    <w:rsid w:val="001C6BE9"/>
    <w:rsid w:val="001D0165"/>
    <w:rsid w:val="001D0E6C"/>
    <w:rsid w:val="001D1724"/>
    <w:rsid w:val="001D1FF9"/>
    <w:rsid w:val="001D25F9"/>
    <w:rsid w:val="001D278A"/>
    <w:rsid w:val="001D28E7"/>
    <w:rsid w:val="001D29A9"/>
    <w:rsid w:val="001D36AC"/>
    <w:rsid w:val="001D3F3B"/>
    <w:rsid w:val="001D4819"/>
    <w:rsid w:val="001D4FBB"/>
    <w:rsid w:val="001D5026"/>
    <w:rsid w:val="001D5C13"/>
    <w:rsid w:val="001D6D08"/>
    <w:rsid w:val="001D6FA7"/>
    <w:rsid w:val="001D7922"/>
    <w:rsid w:val="001D7936"/>
    <w:rsid w:val="001D7B4E"/>
    <w:rsid w:val="001E0D3A"/>
    <w:rsid w:val="001E14D5"/>
    <w:rsid w:val="001E48C1"/>
    <w:rsid w:val="001E52B9"/>
    <w:rsid w:val="001E652F"/>
    <w:rsid w:val="001E6C08"/>
    <w:rsid w:val="001E789D"/>
    <w:rsid w:val="001E7BEB"/>
    <w:rsid w:val="001F081A"/>
    <w:rsid w:val="001F0F11"/>
    <w:rsid w:val="001F238D"/>
    <w:rsid w:val="001F288F"/>
    <w:rsid w:val="001F29E1"/>
    <w:rsid w:val="001F2BFD"/>
    <w:rsid w:val="001F3308"/>
    <w:rsid w:val="001F3733"/>
    <w:rsid w:val="001F3A95"/>
    <w:rsid w:val="001F40BF"/>
    <w:rsid w:val="001F49B0"/>
    <w:rsid w:val="001F5914"/>
    <w:rsid w:val="001F5A6C"/>
    <w:rsid w:val="001F5C9E"/>
    <w:rsid w:val="001F620F"/>
    <w:rsid w:val="001F6640"/>
    <w:rsid w:val="001F6C63"/>
    <w:rsid w:val="001F7869"/>
    <w:rsid w:val="001F7ADD"/>
    <w:rsid w:val="001F7F33"/>
    <w:rsid w:val="001F7F9F"/>
    <w:rsid w:val="002005AB"/>
    <w:rsid w:val="00200600"/>
    <w:rsid w:val="002011BE"/>
    <w:rsid w:val="002012DA"/>
    <w:rsid w:val="00201E5E"/>
    <w:rsid w:val="00202138"/>
    <w:rsid w:val="00202574"/>
    <w:rsid w:val="002029F7"/>
    <w:rsid w:val="00202BFB"/>
    <w:rsid w:val="0020443C"/>
    <w:rsid w:val="00204D0A"/>
    <w:rsid w:val="00204EF8"/>
    <w:rsid w:val="00206CA7"/>
    <w:rsid w:val="00210257"/>
    <w:rsid w:val="00210A37"/>
    <w:rsid w:val="00210EE1"/>
    <w:rsid w:val="00214131"/>
    <w:rsid w:val="00214D7C"/>
    <w:rsid w:val="00215888"/>
    <w:rsid w:val="00217E1A"/>
    <w:rsid w:val="0022037F"/>
    <w:rsid w:val="00221809"/>
    <w:rsid w:val="00221DAB"/>
    <w:rsid w:val="00223594"/>
    <w:rsid w:val="00224CAB"/>
    <w:rsid w:val="00224FB6"/>
    <w:rsid w:val="002251C4"/>
    <w:rsid w:val="00225A4B"/>
    <w:rsid w:val="002261E7"/>
    <w:rsid w:val="002270CA"/>
    <w:rsid w:val="00227A1B"/>
    <w:rsid w:val="00227FA1"/>
    <w:rsid w:val="0023009F"/>
    <w:rsid w:val="00230595"/>
    <w:rsid w:val="002305D6"/>
    <w:rsid w:val="00231327"/>
    <w:rsid w:val="0023178E"/>
    <w:rsid w:val="00232055"/>
    <w:rsid w:val="00232C84"/>
    <w:rsid w:val="00233809"/>
    <w:rsid w:val="00233F73"/>
    <w:rsid w:val="00234166"/>
    <w:rsid w:val="00235B9F"/>
    <w:rsid w:val="00235BB8"/>
    <w:rsid w:val="00236647"/>
    <w:rsid w:val="002369BF"/>
    <w:rsid w:val="00236B52"/>
    <w:rsid w:val="00236FDE"/>
    <w:rsid w:val="0024186E"/>
    <w:rsid w:val="002435CC"/>
    <w:rsid w:val="002444F6"/>
    <w:rsid w:val="002467ED"/>
    <w:rsid w:val="00246DFA"/>
    <w:rsid w:val="00247AE4"/>
    <w:rsid w:val="00247E42"/>
    <w:rsid w:val="00250240"/>
    <w:rsid w:val="00250A16"/>
    <w:rsid w:val="002525A0"/>
    <w:rsid w:val="00254609"/>
    <w:rsid w:val="00254DB4"/>
    <w:rsid w:val="00254E46"/>
    <w:rsid w:val="00255427"/>
    <w:rsid w:val="00255763"/>
    <w:rsid w:val="00255787"/>
    <w:rsid w:val="00255C24"/>
    <w:rsid w:val="00255F10"/>
    <w:rsid w:val="00256481"/>
    <w:rsid w:val="00256765"/>
    <w:rsid w:val="002575B6"/>
    <w:rsid w:val="00260D37"/>
    <w:rsid w:val="00260D53"/>
    <w:rsid w:val="00260D75"/>
    <w:rsid w:val="00260D97"/>
    <w:rsid w:val="002618FA"/>
    <w:rsid w:val="00262770"/>
    <w:rsid w:val="00263676"/>
    <w:rsid w:val="002637DD"/>
    <w:rsid w:val="002641ED"/>
    <w:rsid w:val="00264948"/>
    <w:rsid w:val="00266D49"/>
    <w:rsid w:val="002679A5"/>
    <w:rsid w:val="00267C2B"/>
    <w:rsid w:val="00270B3B"/>
    <w:rsid w:val="0027125D"/>
    <w:rsid w:val="002716D2"/>
    <w:rsid w:val="00272255"/>
    <w:rsid w:val="002735F3"/>
    <w:rsid w:val="0027413C"/>
    <w:rsid w:val="00274D8C"/>
    <w:rsid w:val="00275710"/>
    <w:rsid w:val="00276939"/>
    <w:rsid w:val="00276C5B"/>
    <w:rsid w:val="002773E1"/>
    <w:rsid w:val="002810B9"/>
    <w:rsid w:val="00281802"/>
    <w:rsid w:val="00281EE0"/>
    <w:rsid w:val="00282AD4"/>
    <w:rsid w:val="0028331D"/>
    <w:rsid w:val="00284477"/>
    <w:rsid w:val="002848E9"/>
    <w:rsid w:val="00286FBA"/>
    <w:rsid w:val="00290DB1"/>
    <w:rsid w:val="00291939"/>
    <w:rsid w:val="00292392"/>
    <w:rsid w:val="002929A7"/>
    <w:rsid w:val="002929D0"/>
    <w:rsid w:val="00292D4F"/>
    <w:rsid w:val="002944B4"/>
    <w:rsid w:val="0029577E"/>
    <w:rsid w:val="00296431"/>
    <w:rsid w:val="00296DE4"/>
    <w:rsid w:val="002970CF"/>
    <w:rsid w:val="002A04F3"/>
    <w:rsid w:val="002A062B"/>
    <w:rsid w:val="002A0A6E"/>
    <w:rsid w:val="002A0CB9"/>
    <w:rsid w:val="002A13AC"/>
    <w:rsid w:val="002A1A3B"/>
    <w:rsid w:val="002A1FD7"/>
    <w:rsid w:val="002A2963"/>
    <w:rsid w:val="002A3891"/>
    <w:rsid w:val="002A45D6"/>
    <w:rsid w:val="002A52E1"/>
    <w:rsid w:val="002A5F63"/>
    <w:rsid w:val="002A6A1A"/>
    <w:rsid w:val="002A6B24"/>
    <w:rsid w:val="002A7030"/>
    <w:rsid w:val="002A7458"/>
    <w:rsid w:val="002B02FE"/>
    <w:rsid w:val="002B0900"/>
    <w:rsid w:val="002B0D9D"/>
    <w:rsid w:val="002B1053"/>
    <w:rsid w:val="002B14A9"/>
    <w:rsid w:val="002B171D"/>
    <w:rsid w:val="002B1B8C"/>
    <w:rsid w:val="002B2C8D"/>
    <w:rsid w:val="002B62AB"/>
    <w:rsid w:val="002B6A4C"/>
    <w:rsid w:val="002B75CA"/>
    <w:rsid w:val="002C2A0A"/>
    <w:rsid w:val="002C2C89"/>
    <w:rsid w:val="002C3090"/>
    <w:rsid w:val="002C37BC"/>
    <w:rsid w:val="002C42C9"/>
    <w:rsid w:val="002C44D1"/>
    <w:rsid w:val="002C4C62"/>
    <w:rsid w:val="002C4CC2"/>
    <w:rsid w:val="002C58EF"/>
    <w:rsid w:val="002C71B7"/>
    <w:rsid w:val="002D0967"/>
    <w:rsid w:val="002D191F"/>
    <w:rsid w:val="002D5178"/>
    <w:rsid w:val="002D5376"/>
    <w:rsid w:val="002D6580"/>
    <w:rsid w:val="002D6826"/>
    <w:rsid w:val="002D7F3D"/>
    <w:rsid w:val="002E0A54"/>
    <w:rsid w:val="002E12F3"/>
    <w:rsid w:val="002E183E"/>
    <w:rsid w:val="002E1E24"/>
    <w:rsid w:val="002E2846"/>
    <w:rsid w:val="002E381D"/>
    <w:rsid w:val="002E3DB0"/>
    <w:rsid w:val="002E5F9F"/>
    <w:rsid w:val="002E6C5F"/>
    <w:rsid w:val="002E6D85"/>
    <w:rsid w:val="002E71DA"/>
    <w:rsid w:val="002E7610"/>
    <w:rsid w:val="002F0F75"/>
    <w:rsid w:val="002F1934"/>
    <w:rsid w:val="002F25B7"/>
    <w:rsid w:val="002F2E07"/>
    <w:rsid w:val="002F4AF8"/>
    <w:rsid w:val="002F53EE"/>
    <w:rsid w:val="002F6427"/>
    <w:rsid w:val="002F6848"/>
    <w:rsid w:val="002F703A"/>
    <w:rsid w:val="002F780D"/>
    <w:rsid w:val="002F798E"/>
    <w:rsid w:val="003030F2"/>
    <w:rsid w:val="00303879"/>
    <w:rsid w:val="003040D6"/>
    <w:rsid w:val="003058CF"/>
    <w:rsid w:val="00306362"/>
    <w:rsid w:val="00310594"/>
    <w:rsid w:val="00310B32"/>
    <w:rsid w:val="00310D8B"/>
    <w:rsid w:val="0031322F"/>
    <w:rsid w:val="00313318"/>
    <w:rsid w:val="00314255"/>
    <w:rsid w:val="003150D5"/>
    <w:rsid w:val="00315117"/>
    <w:rsid w:val="003157F4"/>
    <w:rsid w:val="003162F7"/>
    <w:rsid w:val="00316B79"/>
    <w:rsid w:val="00316DAB"/>
    <w:rsid w:val="003177B9"/>
    <w:rsid w:val="003178E3"/>
    <w:rsid w:val="00317F73"/>
    <w:rsid w:val="003203F6"/>
    <w:rsid w:val="0032055A"/>
    <w:rsid w:val="003208E0"/>
    <w:rsid w:val="0032104A"/>
    <w:rsid w:val="0032180A"/>
    <w:rsid w:val="00322149"/>
    <w:rsid w:val="00322341"/>
    <w:rsid w:val="00323A92"/>
    <w:rsid w:val="00325658"/>
    <w:rsid w:val="00326AAA"/>
    <w:rsid w:val="00326BEE"/>
    <w:rsid w:val="00326C39"/>
    <w:rsid w:val="003272AD"/>
    <w:rsid w:val="003272E6"/>
    <w:rsid w:val="003277C9"/>
    <w:rsid w:val="003279D6"/>
    <w:rsid w:val="00327DA9"/>
    <w:rsid w:val="0033069B"/>
    <w:rsid w:val="0033102D"/>
    <w:rsid w:val="003313AA"/>
    <w:rsid w:val="003313E3"/>
    <w:rsid w:val="00331F2C"/>
    <w:rsid w:val="00332695"/>
    <w:rsid w:val="00332B60"/>
    <w:rsid w:val="0033347A"/>
    <w:rsid w:val="0033431B"/>
    <w:rsid w:val="00334873"/>
    <w:rsid w:val="00334900"/>
    <w:rsid w:val="003352BC"/>
    <w:rsid w:val="0033532F"/>
    <w:rsid w:val="003357B6"/>
    <w:rsid w:val="0033590E"/>
    <w:rsid w:val="00335E90"/>
    <w:rsid w:val="00335EF4"/>
    <w:rsid w:val="0033671A"/>
    <w:rsid w:val="00336884"/>
    <w:rsid w:val="00336961"/>
    <w:rsid w:val="00337776"/>
    <w:rsid w:val="0034019D"/>
    <w:rsid w:val="00341088"/>
    <w:rsid w:val="0034127A"/>
    <w:rsid w:val="00341BFA"/>
    <w:rsid w:val="00342529"/>
    <w:rsid w:val="00343085"/>
    <w:rsid w:val="0034395C"/>
    <w:rsid w:val="00344028"/>
    <w:rsid w:val="003440B6"/>
    <w:rsid w:val="0034571E"/>
    <w:rsid w:val="00345759"/>
    <w:rsid w:val="00346A18"/>
    <w:rsid w:val="003502D4"/>
    <w:rsid w:val="00350D43"/>
    <w:rsid w:val="00350FF0"/>
    <w:rsid w:val="0035160B"/>
    <w:rsid w:val="0035274D"/>
    <w:rsid w:val="00352D4B"/>
    <w:rsid w:val="003549FC"/>
    <w:rsid w:val="003560FF"/>
    <w:rsid w:val="0035658A"/>
    <w:rsid w:val="00357279"/>
    <w:rsid w:val="00357AD7"/>
    <w:rsid w:val="00360A70"/>
    <w:rsid w:val="00360C7A"/>
    <w:rsid w:val="003619FB"/>
    <w:rsid w:val="00362046"/>
    <w:rsid w:val="00362C11"/>
    <w:rsid w:val="00362FCD"/>
    <w:rsid w:val="0036347A"/>
    <w:rsid w:val="00364070"/>
    <w:rsid w:val="00364DB2"/>
    <w:rsid w:val="00364EA3"/>
    <w:rsid w:val="003657F2"/>
    <w:rsid w:val="00365A01"/>
    <w:rsid w:val="00365B6A"/>
    <w:rsid w:val="00366970"/>
    <w:rsid w:val="00366CE9"/>
    <w:rsid w:val="00367640"/>
    <w:rsid w:val="00367F97"/>
    <w:rsid w:val="00370B2D"/>
    <w:rsid w:val="003727F0"/>
    <w:rsid w:val="00373026"/>
    <w:rsid w:val="003739B7"/>
    <w:rsid w:val="0037415C"/>
    <w:rsid w:val="00374273"/>
    <w:rsid w:val="00374EF8"/>
    <w:rsid w:val="003751E0"/>
    <w:rsid w:val="00376467"/>
    <w:rsid w:val="003765EC"/>
    <w:rsid w:val="00377669"/>
    <w:rsid w:val="003807B1"/>
    <w:rsid w:val="00383152"/>
    <w:rsid w:val="00383798"/>
    <w:rsid w:val="00383E96"/>
    <w:rsid w:val="0038436A"/>
    <w:rsid w:val="0038540C"/>
    <w:rsid w:val="0038562D"/>
    <w:rsid w:val="00385B7E"/>
    <w:rsid w:val="00387156"/>
    <w:rsid w:val="00387747"/>
    <w:rsid w:val="00390544"/>
    <w:rsid w:val="00390DF5"/>
    <w:rsid w:val="003911C9"/>
    <w:rsid w:val="003917B7"/>
    <w:rsid w:val="00391DBF"/>
    <w:rsid w:val="00394AFD"/>
    <w:rsid w:val="00394C83"/>
    <w:rsid w:val="0039570A"/>
    <w:rsid w:val="00395AD5"/>
    <w:rsid w:val="0039730B"/>
    <w:rsid w:val="00397389"/>
    <w:rsid w:val="00397ADB"/>
    <w:rsid w:val="00397E14"/>
    <w:rsid w:val="003A1D7C"/>
    <w:rsid w:val="003A1F25"/>
    <w:rsid w:val="003A20D8"/>
    <w:rsid w:val="003A21B6"/>
    <w:rsid w:val="003A230E"/>
    <w:rsid w:val="003A2405"/>
    <w:rsid w:val="003A2529"/>
    <w:rsid w:val="003A2FF9"/>
    <w:rsid w:val="003A33BC"/>
    <w:rsid w:val="003A3B6A"/>
    <w:rsid w:val="003A3C53"/>
    <w:rsid w:val="003A4472"/>
    <w:rsid w:val="003A44A0"/>
    <w:rsid w:val="003A5690"/>
    <w:rsid w:val="003A68DE"/>
    <w:rsid w:val="003A696B"/>
    <w:rsid w:val="003A6992"/>
    <w:rsid w:val="003A6C0E"/>
    <w:rsid w:val="003A7719"/>
    <w:rsid w:val="003A7802"/>
    <w:rsid w:val="003B04D8"/>
    <w:rsid w:val="003B05A2"/>
    <w:rsid w:val="003B05D7"/>
    <w:rsid w:val="003B0618"/>
    <w:rsid w:val="003B1045"/>
    <w:rsid w:val="003B188D"/>
    <w:rsid w:val="003B1B6E"/>
    <w:rsid w:val="003B1B72"/>
    <w:rsid w:val="003B3A88"/>
    <w:rsid w:val="003B3C61"/>
    <w:rsid w:val="003B4075"/>
    <w:rsid w:val="003B4EAB"/>
    <w:rsid w:val="003B539D"/>
    <w:rsid w:val="003B6263"/>
    <w:rsid w:val="003B6315"/>
    <w:rsid w:val="003B69A2"/>
    <w:rsid w:val="003B7754"/>
    <w:rsid w:val="003B77AD"/>
    <w:rsid w:val="003B7F17"/>
    <w:rsid w:val="003C171D"/>
    <w:rsid w:val="003C17B1"/>
    <w:rsid w:val="003C1B3B"/>
    <w:rsid w:val="003C1C99"/>
    <w:rsid w:val="003C2C13"/>
    <w:rsid w:val="003C2F0A"/>
    <w:rsid w:val="003C2F7E"/>
    <w:rsid w:val="003C40EF"/>
    <w:rsid w:val="003C46F2"/>
    <w:rsid w:val="003C50E6"/>
    <w:rsid w:val="003C5554"/>
    <w:rsid w:val="003C5F5B"/>
    <w:rsid w:val="003C5F68"/>
    <w:rsid w:val="003C67E3"/>
    <w:rsid w:val="003C710B"/>
    <w:rsid w:val="003D1663"/>
    <w:rsid w:val="003D16CE"/>
    <w:rsid w:val="003D24FB"/>
    <w:rsid w:val="003D2DDC"/>
    <w:rsid w:val="003D316C"/>
    <w:rsid w:val="003D51C5"/>
    <w:rsid w:val="003D5253"/>
    <w:rsid w:val="003D5E7F"/>
    <w:rsid w:val="003D6542"/>
    <w:rsid w:val="003E025D"/>
    <w:rsid w:val="003E0878"/>
    <w:rsid w:val="003E0A82"/>
    <w:rsid w:val="003E0DC9"/>
    <w:rsid w:val="003E10A0"/>
    <w:rsid w:val="003E2848"/>
    <w:rsid w:val="003E335B"/>
    <w:rsid w:val="003E37BB"/>
    <w:rsid w:val="003E3D0A"/>
    <w:rsid w:val="003E45EF"/>
    <w:rsid w:val="003E48BD"/>
    <w:rsid w:val="003E6E56"/>
    <w:rsid w:val="003E7C3F"/>
    <w:rsid w:val="003F0B43"/>
    <w:rsid w:val="003F31BC"/>
    <w:rsid w:val="003F31F6"/>
    <w:rsid w:val="003F37D3"/>
    <w:rsid w:val="003F3D5B"/>
    <w:rsid w:val="003F4047"/>
    <w:rsid w:val="003F499A"/>
    <w:rsid w:val="003F5D67"/>
    <w:rsid w:val="003F5D96"/>
    <w:rsid w:val="003F766A"/>
    <w:rsid w:val="003F7AC5"/>
    <w:rsid w:val="003F7CC0"/>
    <w:rsid w:val="00400379"/>
    <w:rsid w:val="004011CC"/>
    <w:rsid w:val="00401420"/>
    <w:rsid w:val="00401BC1"/>
    <w:rsid w:val="00402BC8"/>
    <w:rsid w:val="00402BFE"/>
    <w:rsid w:val="0040340A"/>
    <w:rsid w:val="0040485F"/>
    <w:rsid w:val="00404A0B"/>
    <w:rsid w:val="00406283"/>
    <w:rsid w:val="00406385"/>
    <w:rsid w:val="00406A0C"/>
    <w:rsid w:val="00406A8A"/>
    <w:rsid w:val="00407267"/>
    <w:rsid w:val="0040751D"/>
    <w:rsid w:val="00411236"/>
    <w:rsid w:val="00411331"/>
    <w:rsid w:val="0041179C"/>
    <w:rsid w:val="00412A0E"/>
    <w:rsid w:val="00412D3F"/>
    <w:rsid w:val="00413523"/>
    <w:rsid w:val="00413C66"/>
    <w:rsid w:val="004143E2"/>
    <w:rsid w:val="0041525A"/>
    <w:rsid w:val="004152D1"/>
    <w:rsid w:val="0041631F"/>
    <w:rsid w:val="004204E7"/>
    <w:rsid w:val="0042127F"/>
    <w:rsid w:val="00421B9C"/>
    <w:rsid w:val="004238BF"/>
    <w:rsid w:val="0042485A"/>
    <w:rsid w:val="00424FFF"/>
    <w:rsid w:val="004258D7"/>
    <w:rsid w:val="00425F21"/>
    <w:rsid w:val="0043257E"/>
    <w:rsid w:val="00432ACA"/>
    <w:rsid w:val="00433064"/>
    <w:rsid w:val="004330CF"/>
    <w:rsid w:val="004336DE"/>
    <w:rsid w:val="00433898"/>
    <w:rsid w:val="00433B27"/>
    <w:rsid w:val="004342FC"/>
    <w:rsid w:val="00434558"/>
    <w:rsid w:val="00435225"/>
    <w:rsid w:val="00440507"/>
    <w:rsid w:val="004408DE"/>
    <w:rsid w:val="004408FD"/>
    <w:rsid w:val="0044108F"/>
    <w:rsid w:val="00441FD9"/>
    <w:rsid w:val="0044309D"/>
    <w:rsid w:val="004431C5"/>
    <w:rsid w:val="004434F8"/>
    <w:rsid w:val="00443CE0"/>
    <w:rsid w:val="00443FAD"/>
    <w:rsid w:val="004441FD"/>
    <w:rsid w:val="004453C3"/>
    <w:rsid w:val="00445437"/>
    <w:rsid w:val="00445587"/>
    <w:rsid w:val="00445F43"/>
    <w:rsid w:val="004465AC"/>
    <w:rsid w:val="0044790C"/>
    <w:rsid w:val="00450235"/>
    <w:rsid w:val="0045066E"/>
    <w:rsid w:val="00450AF5"/>
    <w:rsid w:val="00451171"/>
    <w:rsid w:val="00451382"/>
    <w:rsid w:val="004516B4"/>
    <w:rsid w:val="00451C9C"/>
    <w:rsid w:val="0045256C"/>
    <w:rsid w:val="0045264F"/>
    <w:rsid w:val="00452D0B"/>
    <w:rsid w:val="00452DFF"/>
    <w:rsid w:val="00452E7F"/>
    <w:rsid w:val="004532DF"/>
    <w:rsid w:val="0045344D"/>
    <w:rsid w:val="00453517"/>
    <w:rsid w:val="0045354F"/>
    <w:rsid w:val="00453E4E"/>
    <w:rsid w:val="00454378"/>
    <w:rsid w:val="00454F71"/>
    <w:rsid w:val="004550D1"/>
    <w:rsid w:val="00455346"/>
    <w:rsid w:val="0045561D"/>
    <w:rsid w:val="00455B9B"/>
    <w:rsid w:val="00455C58"/>
    <w:rsid w:val="00456350"/>
    <w:rsid w:val="004568C4"/>
    <w:rsid w:val="00456A00"/>
    <w:rsid w:val="00456B1B"/>
    <w:rsid w:val="00457202"/>
    <w:rsid w:val="00457E43"/>
    <w:rsid w:val="0046176C"/>
    <w:rsid w:val="0046201A"/>
    <w:rsid w:val="00462E2F"/>
    <w:rsid w:val="00463534"/>
    <w:rsid w:val="004637DC"/>
    <w:rsid w:val="004642C4"/>
    <w:rsid w:val="00464705"/>
    <w:rsid w:val="00464AF5"/>
    <w:rsid w:val="00465695"/>
    <w:rsid w:val="00465E8E"/>
    <w:rsid w:val="004660D7"/>
    <w:rsid w:val="0046641B"/>
    <w:rsid w:val="00466787"/>
    <w:rsid w:val="00466C61"/>
    <w:rsid w:val="0046701C"/>
    <w:rsid w:val="004671AF"/>
    <w:rsid w:val="00470664"/>
    <w:rsid w:val="00470A5E"/>
    <w:rsid w:val="0047199A"/>
    <w:rsid w:val="00472D06"/>
    <w:rsid w:val="00473485"/>
    <w:rsid w:val="004753FA"/>
    <w:rsid w:val="00475949"/>
    <w:rsid w:val="004768FB"/>
    <w:rsid w:val="0048000E"/>
    <w:rsid w:val="0048158E"/>
    <w:rsid w:val="00481B0E"/>
    <w:rsid w:val="00482C3E"/>
    <w:rsid w:val="00483B55"/>
    <w:rsid w:val="00484A7F"/>
    <w:rsid w:val="00484C49"/>
    <w:rsid w:val="00485257"/>
    <w:rsid w:val="00485858"/>
    <w:rsid w:val="00486AF5"/>
    <w:rsid w:val="00486F1C"/>
    <w:rsid w:val="0048730C"/>
    <w:rsid w:val="00487404"/>
    <w:rsid w:val="00487516"/>
    <w:rsid w:val="00487EE6"/>
    <w:rsid w:val="004904DA"/>
    <w:rsid w:val="00490F4E"/>
    <w:rsid w:val="00491A27"/>
    <w:rsid w:val="00491B4A"/>
    <w:rsid w:val="00493BF4"/>
    <w:rsid w:val="00493D80"/>
    <w:rsid w:val="00493DDB"/>
    <w:rsid w:val="0049401D"/>
    <w:rsid w:val="00494AA8"/>
    <w:rsid w:val="0049524C"/>
    <w:rsid w:val="004957F6"/>
    <w:rsid w:val="0049738C"/>
    <w:rsid w:val="00497589"/>
    <w:rsid w:val="00497EB1"/>
    <w:rsid w:val="004A092E"/>
    <w:rsid w:val="004A0CEA"/>
    <w:rsid w:val="004A11D6"/>
    <w:rsid w:val="004A1C31"/>
    <w:rsid w:val="004A29A7"/>
    <w:rsid w:val="004A303B"/>
    <w:rsid w:val="004A4925"/>
    <w:rsid w:val="004A4ECF"/>
    <w:rsid w:val="004A5663"/>
    <w:rsid w:val="004A683A"/>
    <w:rsid w:val="004A6953"/>
    <w:rsid w:val="004A6B42"/>
    <w:rsid w:val="004B051A"/>
    <w:rsid w:val="004B0D7A"/>
    <w:rsid w:val="004B12EE"/>
    <w:rsid w:val="004B1FD6"/>
    <w:rsid w:val="004B215C"/>
    <w:rsid w:val="004B293A"/>
    <w:rsid w:val="004B3593"/>
    <w:rsid w:val="004B3B33"/>
    <w:rsid w:val="004B4722"/>
    <w:rsid w:val="004B4AC4"/>
    <w:rsid w:val="004B4C54"/>
    <w:rsid w:val="004B600F"/>
    <w:rsid w:val="004B6029"/>
    <w:rsid w:val="004B72FC"/>
    <w:rsid w:val="004C07BF"/>
    <w:rsid w:val="004C0D92"/>
    <w:rsid w:val="004C159A"/>
    <w:rsid w:val="004C2267"/>
    <w:rsid w:val="004C23CD"/>
    <w:rsid w:val="004C32F3"/>
    <w:rsid w:val="004C5FE0"/>
    <w:rsid w:val="004C675D"/>
    <w:rsid w:val="004C726C"/>
    <w:rsid w:val="004C754B"/>
    <w:rsid w:val="004C75C1"/>
    <w:rsid w:val="004D04C7"/>
    <w:rsid w:val="004D0864"/>
    <w:rsid w:val="004D174A"/>
    <w:rsid w:val="004D190D"/>
    <w:rsid w:val="004D3955"/>
    <w:rsid w:val="004D3BA7"/>
    <w:rsid w:val="004D3DB0"/>
    <w:rsid w:val="004D530A"/>
    <w:rsid w:val="004D5B17"/>
    <w:rsid w:val="004D7283"/>
    <w:rsid w:val="004D7CC4"/>
    <w:rsid w:val="004E05CA"/>
    <w:rsid w:val="004E1A44"/>
    <w:rsid w:val="004E210B"/>
    <w:rsid w:val="004E2487"/>
    <w:rsid w:val="004E2BBF"/>
    <w:rsid w:val="004E2E64"/>
    <w:rsid w:val="004E3341"/>
    <w:rsid w:val="004E3D5B"/>
    <w:rsid w:val="004E41BF"/>
    <w:rsid w:val="004E42B6"/>
    <w:rsid w:val="004E4380"/>
    <w:rsid w:val="004E47F3"/>
    <w:rsid w:val="004E572B"/>
    <w:rsid w:val="004E5E38"/>
    <w:rsid w:val="004E6AB0"/>
    <w:rsid w:val="004E6E35"/>
    <w:rsid w:val="004F01B1"/>
    <w:rsid w:val="004F17EB"/>
    <w:rsid w:val="004F2868"/>
    <w:rsid w:val="004F2B65"/>
    <w:rsid w:val="004F316C"/>
    <w:rsid w:val="004F321A"/>
    <w:rsid w:val="004F68B5"/>
    <w:rsid w:val="0050107E"/>
    <w:rsid w:val="00501080"/>
    <w:rsid w:val="00501689"/>
    <w:rsid w:val="005018FE"/>
    <w:rsid w:val="00502E81"/>
    <w:rsid w:val="00503CFC"/>
    <w:rsid w:val="005047F5"/>
    <w:rsid w:val="00505B0D"/>
    <w:rsid w:val="00505DBA"/>
    <w:rsid w:val="00505F82"/>
    <w:rsid w:val="00506A84"/>
    <w:rsid w:val="00510775"/>
    <w:rsid w:val="00510937"/>
    <w:rsid w:val="00510C75"/>
    <w:rsid w:val="00511133"/>
    <w:rsid w:val="005118F0"/>
    <w:rsid w:val="00511EC0"/>
    <w:rsid w:val="0051213F"/>
    <w:rsid w:val="005130E4"/>
    <w:rsid w:val="005139D9"/>
    <w:rsid w:val="00513CE4"/>
    <w:rsid w:val="00513D2A"/>
    <w:rsid w:val="00513F7A"/>
    <w:rsid w:val="00514783"/>
    <w:rsid w:val="00514A6F"/>
    <w:rsid w:val="00515222"/>
    <w:rsid w:val="00515D0C"/>
    <w:rsid w:val="00515F03"/>
    <w:rsid w:val="00516007"/>
    <w:rsid w:val="0051641B"/>
    <w:rsid w:val="00517989"/>
    <w:rsid w:val="00522207"/>
    <w:rsid w:val="005237A7"/>
    <w:rsid w:val="00523801"/>
    <w:rsid w:val="005247B4"/>
    <w:rsid w:val="005249DA"/>
    <w:rsid w:val="00524B69"/>
    <w:rsid w:val="00525909"/>
    <w:rsid w:val="0052674F"/>
    <w:rsid w:val="005267FC"/>
    <w:rsid w:val="005279C1"/>
    <w:rsid w:val="0053031D"/>
    <w:rsid w:val="00530541"/>
    <w:rsid w:val="00530B2D"/>
    <w:rsid w:val="00531016"/>
    <w:rsid w:val="0053189C"/>
    <w:rsid w:val="00532021"/>
    <w:rsid w:val="005321DD"/>
    <w:rsid w:val="005339E3"/>
    <w:rsid w:val="005348AF"/>
    <w:rsid w:val="005348EA"/>
    <w:rsid w:val="00535526"/>
    <w:rsid w:val="005356E7"/>
    <w:rsid w:val="005365C0"/>
    <w:rsid w:val="00536EC0"/>
    <w:rsid w:val="00536FE2"/>
    <w:rsid w:val="00540E46"/>
    <w:rsid w:val="00541084"/>
    <w:rsid w:val="00541F6D"/>
    <w:rsid w:val="00542150"/>
    <w:rsid w:val="0054286C"/>
    <w:rsid w:val="0054337C"/>
    <w:rsid w:val="0054345E"/>
    <w:rsid w:val="0054376C"/>
    <w:rsid w:val="0054386E"/>
    <w:rsid w:val="00543D73"/>
    <w:rsid w:val="0054416A"/>
    <w:rsid w:val="00544183"/>
    <w:rsid w:val="0054477C"/>
    <w:rsid w:val="0054483B"/>
    <w:rsid w:val="00544A43"/>
    <w:rsid w:val="00545BAE"/>
    <w:rsid w:val="0054612C"/>
    <w:rsid w:val="0054732E"/>
    <w:rsid w:val="005477D7"/>
    <w:rsid w:val="00547820"/>
    <w:rsid w:val="00547AE6"/>
    <w:rsid w:val="00547B8A"/>
    <w:rsid w:val="00547C50"/>
    <w:rsid w:val="00550A45"/>
    <w:rsid w:val="00550BDD"/>
    <w:rsid w:val="00551485"/>
    <w:rsid w:val="00551FEE"/>
    <w:rsid w:val="0055265A"/>
    <w:rsid w:val="00552CC1"/>
    <w:rsid w:val="00552F55"/>
    <w:rsid w:val="00553132"/>
    <w:rsid w:val="00554366"/>
    <w:rsid w:val="005543F6"/>
    <w:rsid w:val="00557CAA"/>
    <w:rsid w:val="00560985"/>
    <w:rsid w:val="00562574"/>
    <w:rsid w:val="00564013"/>
    <w:rsid w:val="00564F77"/>
    <w:rsid w:val="0056592C"/>
    <w:rsid w:val="00565A3B"/>
    <w:rsid w:val="00565AD0"/>
    <w:rsid w:val="0056684C"/>
    <w:rsid w:val="0057017F"/>
    <w:rsid w:val="0057092F"/>
    <w:rsid w:val="00570F7D"/>
    <w:rsid w:val="00572A69"/>
    <w:rsid w:val="00572ABC"/>
    <w:rsid w:val="00572E24"/>
    <w:rsid w:val="005742FD"/>
    <w:rsid w:val="005747E0"/>
    <w:rsid w:val="005749B0"/>
    <w:rsid w:val="00574AB5"/>
    <w:rsid w:val="00574D10"/>
    <w:rsid w:val="00575299"/>
    <w:rsid w:val="0057545F"/>
    <w:rsid w:val="00575BA9"/>
    <w:rsid w:val="00575CAB"/>
    <w:rsid w:val="00576A10"/>
    <w:rsid w:val="00577A25"/>
    <w:rsid w:val="0058170D"/>
    <w:rsid w:val="005819F6"/>
    <w:rsid w:val="00581FC3"/>
    <w:rsid w:val="0058375D"/>
    <w:rsid w:val="0058428D"/>
    <w:rsid w:val="005844A3"/>
    <w:rsid w:val="00584AB0"/>
    <w:rsid w:val="00584CB6"/>
    <w:rsid w:val="00584FE3"/>
    <w:rsid w:val="00585267"/>
    <w:rsid w:val="005856C2"/>
    <w:rsid w:val="00585A07"/>
    <w:rsid w:val="005869F9"/>
    <w:rsid w:val="00586BAA"/>
    <w:rsid w:val="00590C02"/>
    <w:rsid w:val="0059163C"/>
    <w:rsid w:val="005918B3"/>
    <w:rsid w:val="0059228F"/>
    <w:rsid w:val="005928E7"/>
    <w:rsid w:val="00592BE5"/>
    <w:rsid w:val="00593142"/>
    <w:rsid w:val="005932A5"/>
    <w:rsid w:val="005937BF"/>
    <w:rsid w:val="0059464D"/>
    <w:rsid w:val="005952DC"/>
    <w:rsid w:val="005974C7"/>
    <w:rsid w:val="005976A2"/>
    <w:rsid w:val="00597ABC"/>
    <w:rsid w:val="005A09D2"/>
    <w:rsid w:val="005A10E3"/>
    <w:rsid w:val="005A1433"/>
    <w:rsid w:val="005A19BE"/>
    <w:rsid w:val="005A1A6E"/>
    <w:rsid w:val="005A25ED"/>
    <w:rsid w:val="005A2E9E"/>
    <w:rsid w:val="005A36C5"/>
    <w:rsid w:val="005A3ED4"/>
    <w:rsid w:val="005A4380"/>
    <w:rsid w:val="005A4688"/>
    <w:rsid w:val="005A4E94"/>
    <w:rsid w:val="005A5782"/>
    <w:rsid w:val="005A6541"/>
    <w:rsid w:val="005B2F5D"/>
    <w:rsid w:val="005B3E47"/>
    <w:rsid w:val="005B41F8"/>
    <w:rsid w:val="005B4EC3"/>
    <w:rsid w:val="005B63BE"/>
    <w:rsid w:val="005B69C3"/>
    <w:rsid w:val="005B6F54"/>
    <w:rsid w:val="005B7B71"/>
    <w:rsid w:val="005B7D64"/>
    <w:rsid w:val="005C160F"/>
    <w:rsid w:val="005C226A"/>
    <w:rsid w:val="005C2762"/>
    <w:rsid w:val="005C2ED4"/>
    <w:rsid w:val="005C3BE9"/>
    <w:rsid w:val="005C482B"/>
    <w:rsid w:val="005C5511"/>
    <w:rsid w:val="005C6EA5"/>
    <w:rsid w:val="005C76CC"/>
    <w:rsid w:val="005C7B5A"/>
    <w:rsid w:val="005D06D1"/>
    <w:rsid w:val="005D091E"/>
    <w:rsid w:val="005D0C38"/>
    <w:rsid w:val="005D234F"/>
    <w:rsid w:val="005D290A"/>
    <w:rsid w:val="005D2C74"/>
    <w:rsid w:val="005D33BA"/>
    <w:rsid w:val="005D4EA4"/>
    <w:rsid w:val="005D50B8"/>
    <w:rsid w:val="005D6BBC"/>
    <w:rsid w:val="005D73A4"/>
    <w:rsid w:val="005D7779"/>
    <w:rsid w:val="005D78EE"/>
    <w:rsid w:val="005E1D62"/>
    <w:rsid w:val="005E1E1F"/>
    <w:rsid w:val="005E2448"/>
    <w:rsid w:val="005E2620"/>
    <w:rsid w:val="005E2B64"/>
    <w:rsid w:val="005E2EA9"/>
    <w:rsid w:val="005E37FC"/>
    <w:rsid w:val="005E4D40"/>
    <w:rsid w:val="005E5238"/>
    <w:rsid w:val="005E555B"/>
    <w:rsid w:val="005E61D9"/>
    <w:rsid w:val="005E7DBF"/>
    <w:rsid w:val="005F013A"/>
    <w:rsid w:val="005F047E"/>
    <w:rsid w:val="005F0A56"/>
    <w:rsid w:val="005F22E6"/>
    <w:rsid w:val="005F2A5E"/>
    <w:rsid w:val="005F2AC4"/>
    <w:rsid w:val="005F3F66"/>
    <w:rsid w:val="005F4A86"/>
    <w:rsid w:val="005F6566"/>
    <w:rsid w:val="005F66DD"/>
    <w:rsid w:val="005F6853"/>
    <w:rsid w:val="005F70DC"/>
    <w:rsid w:val="005F7B87"/>
    <w:rsid w:val="006005DF"/>
    <w:rsid w:val="00601363"/>
    <w:rsid w:val="006019BD"/>
    <w:rsid w:val="00602004"/>
    <w:rsid w:val="00603555"/>
    <w:rsid w:val="00604FA2"/>
    <w:rsid w:val="00605C2F"/>
    <w:rsid w:val="0060614C"/>
    <w:rsid w:val="0060614E"/>
    <w:rsid w:val="00606684"/>
    <w:rsid w:val="00606864"/>
    <w:rsid w:val="00606A4A"/>
    <w:rsid w:val="006106A7"/>
    <w:rsid w:val="00611350"/>
    <w:rsid w:val="00612548"/>
    <w:rsid w:val="006136B0"/>
    <w:rsid w:val="00613A66"/>
    <w:rsid w:val="006142A3"/>
    <w:rsid w:val="00614CF1"/>
    <w:rsid w:val="00614E38"/>
    <w:rsid w:val="00614EC9"/>
    <w:rsid w:val="006151BB"/>
    <w:rsid w:val="006158F6"/>
    <w:rsid w:val="006160C4"/>
    <w:rsid w:val="00616E93"/>
    <w:rsid w:val="0061739B"/>
    <w:rsid w:val="00620126"/>
    <w:rsid w:val="006206D5"/>
    <w:rsid w:val="00621551"/>
    <w:rsid w:val="00621670"/>
    <w:rsid w:val="0062169F"/>
    <w:rsid w:val="00622108"/>
    <w:rsid w:val="00623765"/>
    <w:rsid w:val="006248A8"/>
    <w:rsid w:val="00624B12"/>
    <w:rsid w:val="00624D5E"/>
    <w:rsid w:val="0062675F"/>
    <w:rsid w:val="00627965"/>
    <w:rsid w:val="00627C32"/>
    <w:rsid w:val="00627D83"/>
    <w:rsid w:val="00630842"/>
    <w:rsid w:val="00630F92"/>
    <w:rsid w:val="006313CF"/>
    <w:rsid w:val="006314BD"/>
    <w:rsid w:val="00632069"/>
    <w:rsid w:val="006320C7"/>
    <w:rsid w:val="00632E18"/>
    <w:rsid w:val="00632FBB"/>
    <w:rsid w:val="00633EDF"/>
    <w:rsid w:val="00633FB8"/>
    <w:rsid w:val="0063443A"/>
    <w:rsid w:val="00634B4D"/>
    <w:rsid w:val="00635BFA"/>
    <w:rsid w:val="00636853"/>
    <w:rsid w:val="00636BF5"/>
    <w:rsid w:val="00636CDD"/>
    <w:rsid w:val="00636CF8"/>
    <w:rsid w:val="0063755E"/>
    <w:rsid w:val="00637C89"/>
    <w:rsid w:val="006400C2"/>
    <w:rsid w:val="0064081D"/>
    <w:rsid w:val="00641880"/>
    <w:rsid w:val="00642C17"/>
    <w:rsid w:val="00642E73"/>
    <w:rsid w:val="00645F79"/>
    <w:rsid w:val="00646084"/>
    <w:rsid w:val="0064699C"/>
    <w:rsid w:val="00646E77"/>
    <w:rsid w:val="00647C51"/>
    <w:rsid w:val="006500C9"/>
    <w:rsid w:val="006510C1"/>
    <w:rsid w:val="006510F7"/>
    <w:rsid w:val="00651EB0"/>
    <w:rsid w:val="00652020"/>
    <w:rsid w:val="00652B93"/>
    <w:rsid w:val="00652C54"/>
    <w:rsid w:val="006532ED"/>
    <w:rsid w:val="0065346A"/>
    <w:rsid w:val="00653D80"/>
    <w:rsid w:val="006544C2"/>
    <w:rsid w:val="00654ABE"/>
    <w:rsid w:val="00655A8D"/>
    <w:rsid w:val="00655F04"/>
    <w:rsid w:val="00656884"/>
    <w:rsid w:val="0065785B"/>
    <w:rsid w:val="00657BAA"/>
    <w:rsid w:val="00657CCE"/>
    <w:rsid w:val="006602F4"/>
    <w:rsid w:val="006608FF"/>
    <w:rsid w:val="00660F00"/>
    <w:rsid w:val="0066186F"/>
    <w:rsid w:val="00661CB8"/>
    <w:rsid w:val="0066205A"/>
    <w:rsid w:val="006623EA"/>
    <w:rsid w:val="00664228"/>
    <w:rsid w:val="00664C01"/>
    <w:rsid w:val="00664EA6"/>
    <w:rsid w:val="006657CD"/>
    <w:rsid w:val="00665AAB"/>
    <w:rsid w:val="0066680E"/>
    <w:rsid w:val="00670E27"/>
    <w:rsid w:val="00671252"/>
    <w:rsid w:val="00671656"/>
    <w:rsid w:val="00671877"/>
    <w:rsid w:val="00671C1D"/>
    <w:rsid w:val="0067218A"/>
    <w:rsid w:val="0067501D"/>
    <w:rsid w:val="006756F4"/>
    <w:rsid w:val="00675E7A"/>
    <w:rsid w:val="00676D20"/>
    <w:rsid w:val="00677243"/>
    <w:rsid w:val="00677FC1"/>
    <w:rsid w:val="0068093E"/>
    <w:rsid w:val="0068118B"/>
    <w:rsid w:val="00683003"/>
    <w:rsid w:val="00683792"/>
    <w:rsid w:val="006854A4"/>
    <w:rsid w:val="00686B73"/>
    <w:rsid w:val="00687A10"/>
    <w:rsid w:val="00691903"/>
    <w:rsid w:val="006948B9"/>
    <w:rsid w:val="00694C4B"/>
    <w:rsid w:val="00695816"/>
    <w:rsid w:val="006A16B6"/>
    <w:rsid w:val="006A1EB3"/>
    <w:rsid w:val="006A2334"/>
    <w:rsid w:val="006A305C"/>
    <w:rsid w:val="006A366C"/>
    <w:rsid w:val="006A3E99"/>
    <w:rsid w:val="006A4233"/>
    <w:rsid w:val="006A594C"/>
    <w:rsid w:val="006A5FFF"/>
    <w:rsid w:val="006A6546"/>
    <w:rsid w:val="006A7568"/>
    <w:rsid w:val="006A7833"/>
    <w:rsid w:val="006A7DD1"/>
    <w:rsid w:val="006B0950"/>
    <w:rsid w:val="006B1947"/>
    <w:rsid w:val="006B1DED"/>
    <w:rsid w:val="006B31F6"/>
    <w:rsid w:val="006B3430"/>
    <w:rsid w:val="006B3967"/>
    <w:rsid w:val="006B4B63"/>
    <w:rsid w:val="006B5385"/>
    <w:rsid w:val="006B6451"/>
    <w:rsid w:val="006B6D29"/>
    <w:rsid w:val="006B6EF5"/>
    <w:rsid w:val="006B7267"/>
    <w:rsid w:val="006B74A1"/>
    <w:rsid w:val="006B7836"/>
    <w:rsid w:val="006C13B6"/>
    <w:rsid w:val="006C2216"/>
    <w:rsid w:val="006C237A"/>
    <w:rsid w:val="006C2709"/>
    <w:rsid w:val="006C293B"/>
    <w:rsid w:val="006C2B23"/>
    <w:rsid w:val="006C3EA7"/>
    <w:rsid w:val="006C4EB1"/>
    <w:rsid w:val="006C5292"/>
    <w:rsid w:val="006C52F3"/>
    <w:rsid w:val="006C5DAA"/>
    <w:rsid w:val="006C63D6"/>
    <w:rsid w:val="006C6B86"/>
    <w:rsid w:val="006C70CD"/>
    <w:rsid w:val="006C7267"/>
    <w:rsid w:val="006C7513"/>
    <w:rsid w:val="006C77B6"/>
    <w:rsid w:val="006C7C79"/>
    <w:rsid w:val="006D134B"/>
    <w:rsid w:val="006D18F6"/>
    <w:rsid w:val="006D276D"/>
    <w:rsid w:val="006D29B5"/>
    <w:rsid w:val="006D3234"/>
    <w:rsid w:val="006D377B"/>
    <w:rsid w:val="006D3CCB"/>
    <w:rsid w:val="006D3E26"/>
    <w:rsid w:val="006D3F28"/>
    <w:rsid w:val="006D409A"/>
    <w:rsid w:val="006D4246"/>
    <w:rsid w:val="006D4473"/>
    <w:rsid w:val="006D470B"/>
    <w:rsid w:val="006D4753"/>
    <w:rsid w:val="006D5604"/>
    <w:rsid w:val="006D5E4B"/>
    <w:rsid w:val="006D70A1"/>
    <w:rsid w:val="006D712F"/>
    <w:rsid w:val="006D748A"/>
    <w:rsid w:val="006E072C"/>
    <w:rsid w:val="006E0E6D"/>
    <w:rsid w:val="006E1958"/>
    <w:rsid w:val="006E1A56"/>
    <w:rsid w:val="006E2F35"/>
    <w:rsid w:val="006E3227"/>
    <w:rsid w:val="006E3865"/>
    <w:rsid w:val="006E3954"/>
    <w:rsid w:val="006E4298"/>
    <w:rsid w:val="006E4D8E"/>
    <w:rsid w:val="006E5150"/>
    <w:rsid w:val="006E7198"/>
    <w:rsid w:val="006F06DE"/>
    <w:rsid w:val="006F2973"/>
    <w:rsid w:val="006F3E6D"/>
    <w:rsid w:val="006F4011"/>
    <w:rsid w:val="006F44A9"/>
    <w:rsid w:val="006F5FE0"/>
    <w:rsid w:val="006F690D"/>
    <w:rsid w:val="00700143"/>
    <w:rsid w:val="00702AA4"/>
    <w:rsid w:val="00702F23"/>
    <w:rsid w:val="00703261"/>
    <w:rsid w:val="00703289"/>
    <w:rsid w:val="007038B5"/>
    <w:rsid w:val="00703C1C"/>
    <w:rsid w:val="00703EDC"/>
    <w:rsid w:val="00704550"/>
    <w:rsid w:val="00704944"/>
    <w:rsid w:val="00704F5C"/>
    <w:rsid w:val="00706A39"/>
    <w:rsid w:val="00706C6E"/>
    <w:rsid w:val="0070729A"/>
    <w:rsid w:val="007109EB"/>
    <w:rsid w:val="007109F0"/>
    <w:rsid w:val="007110A5"/>
    <w:rsid w:val="00711384"/>
    <w:rsid w:val="007118A4"/>
    <w:rsid w:val="00711CE3"/>
    <w:rsid w:val="007140CF"/>
    <w:rsid w:val="0071413F"/>
    <w:rsid w:val="00715A57"/>
    <w:rsid w:val="00716BC7"/>
    <w:rsid w:val="00716CEE"/>
    <w:rsid w:val="007178EB"/>
    <w:rsid w:val="00717997"/>
    <w:rsid w:val="00717AA4"/>
    <w:rsid w:val="007204EB"/>
    <w:rsid w:val="007210C8"/>
    <w:rsid w:val="007231DB"/>
    <w:rsid w:val="0072372E"/>
    <w:rsid w:val="00723ACD"/>
    <w:rsid w:val="007241F2"/>
    <w:rsid w:val="0072497C"/>
    <w:rsid w:val="00724F76"/>
    <w:rsid w:val="007305AE"/>
    <w:rsid w:val="0073090B"/>
    <w:rsid w:val="0073292F"/>
    <w:rsid w:val="00732AE2"/>
    <w:rsid w:val="0073309F"/>
    <w:rsid w:val="00733289"/>
    <w:rsid w:val="007333BE"/>
    <w:rsid w:val="00733852"/>
    <w:rsid w:val="00733B8D"/>
    <w:rsid w:val="00733FAE"/>
    <w:rsid w:val="00734405"/>
    <w:rsid w:val="007344C1"/>
    <w:rsid w:val="00734DAF"/>
    <w:rsid w:val="00735383"/>
    <w:rsid w:val="00735562"/>
    <w:rsid w:val="00735D7F"/>
    <w:rsid w:val="00740448"/>
    <w:rsid w:val="00740E09"/>
    <w:rsid w:val="0074131C"/>
    <w:rsid w:val="0074186B"/>
    <w:rsid w:val="00742C32"/>
    <w:rsid w:val="00743D1A"/>
    <w:rsid w:val="007440E6"/>
    <w:rsid w:val="007444F0"/>
    <w:rsid w:val="007456FF"/>
    <w:rsid w:val="007458E3"/>
    <w:rsid w:val="0074647A"/>
    <w:rsid w:val="007474FB"/>
    <w:rsid w:val="0075092E"/>
    <w:rsid w:val="00751CDB"/>
    <w:rsid w:val="007529B9"/>
    <w:rsid w:val="00753F20"/>
    <w:rsid w:val="0075444E"/>
    <w:rsid w:val="0075474A"/>
    <w:rsid w:val="0075492D"/>
    <w:rsid w:val="0075548E"/>
    <w:rsid w:val="007555BE"/>
    <w:rsid w:val="00756D8D"/>
    <w:rsid w:val="0075729B"/>
    <w:rsid w:val="007576B3"/>
    <w:rsid w:val="007578D2"/>
    <w:rsid w:val="00757AF5"/>
    <w:rsid w:val="00757C4E"/>
    <w:rsid w:val="0076023D"/>
    <w:rsid w:val="00760356"/>
    <w:rsid w:val="00760BFB"/>
    <w:rsid w:val="00761496"/>
    <w:rsid w:val="00761853"/>
    <w:rsid w:val="00761D44"/>
    <w:rsid w:val="00761D84"/>
    <w:rsid w:val="007625C6"/>
    <w:rsid w:val="00762AFA"/>
    <w:rsid w:val="00763022"/>
    <w:rsid w:val="00763486"/>
    <w:rsid w:val="007634A8"/>
    <w:rsid w:val="007638B9"/>
    <w:rsid w:val="007646F8"/>
    <w:rsid w:val="00764DAB"/>
    <w:rsid w:val="0076583E"/>
    <w:rsid w:val="007664C6"/>
    <w:rsid w:val="0076694E"/>
    <w:rsid w:val="007670CC"/>
    <w:rsid w:val="00770056"/>
    <w:rsid w:val="007710BF"/>
    <w:rsid w:val="00771BB7"/>
    <w:rsid w:val="00771C7D"/>
    <w:rsid w:val="00772546"/>
    <w:rsid w:val="00772683"/>
    <w:rsid w:val="00772C8E"/>
    <w:rsid w:val="007730EF"/>
    <w:rsid w:val="007736F3"/>
    <w:rsid w:val="0077387D"/>
    <w:rsid w:val="00775332"/>
    <w:rsid w:val="007764BD"/>
    <w:rsid w:val="0077752E"/>
    <w:rsid w:val="00777B86"/>
    <w:rsid w:val="00777F9B"/>
    <w:rsid w:val="00780294"/>
    <w:rsid w:val="00781326"/>
    <w:rsid w:val="00781DC7"/>
    <w:rsid w:val="00782837"/>
    <w:rsid w:val="00782E3A"/>
    <w:rsid w:val="00784AB0"/>
    <w:rsid w:val="00784BF8"/>
    <w:rsid w:val="00784CF1"/>
    <w:rsid w:val="00785B47"/>
    <w:rsid w:val="00786DC2"/>
    <w:rsid w:val="00787212"/>
    <w:rsid w:val="007875D0"/>
    <w:rsid w:val="00787CB9"/>
    <w:rsid w:val="00793A48"/>
    <w:rsid w:val="00793C3E"/>
    <w:rsid w:val="00793E50"/>
    <w:rsid w:val="00794428"/>
    <w:rsid w:val="007945F1"/>
    <w:rsid w:val="00795C78"/>
    <w:rsid w:val="007963B2"/>
    <w:rsid w:val="007969F4"/>
    <w:rsid w:val="00797939"/>
    <w:rsid w:val="007A0C4A"/>
    <w:rsid w:val="007A14DF"/>
    <w:rsid w:val="007A1538"/>
    <w:rsid w:val="007A2355"/>
    <w:rsid w:val="007A2DAC"/>
    <w:rsid w:val="007A2ED5"/>
    <w:rsid w:val="007A3187"/>
    <w:rsid w:val="007A324A"/>
    <w:rsid w:val="007A3850"/>
    <w:rsid w:val="007A3D00"/>
    <w:rsid w:val="007A3FFB"/>
    <w:rsid w:val="007A4218"/>
    <w:rsid w:val="007A4310"/>
    <w:rsid w:val="007A45B3"/>
    <w:rsid w:val="007A5389"/>
    <w:rsid w:val="007A57B1"/>
    <w:rsid w:val="007A6176"/>
    <w:rsid w:val="007A62D4"/>
    <w:rsid w:val="007A652A"/>
    <w:rsid w:val="007A65BF"/>
    <w:rsid w:val="007A6E6E"/>
    <w:rsid w:val="007A6FE3"/>
    <w:rsid w:val="007A7F5F"/>
    <w:rsid w:val="007B053C"/>
    <w:rsid w:val="007B05F6"/>
    <w:rsid w:val="007B0B9B"/>
    <w:rsid w:val="007B2405"/>
    <w:rsid w:val="007B2836"/>
    <w:rsid w:val="007B3600"/>
    <w:rsid w:val="007B4B67"/>
    <w:rsid w:val="007B539D"/>
    <w:rsid w:val="007B5699"/>
    <w:rsid w:val="007B6D27"/>
    <w:rsid w:val="007B7126"/>
    <w:rsid w:val="007B72AD"/>
    <w:rsid w:val="007C0F05"/>
    <w:rsid w:val="007C237A"/>
    <w:rsid w:val="007C64C1"/>
    <w:rsid w:val="007C6A9E"/>
    <w:rsid w:val="007C7704"/>
    <w:rsid w:val="007D012C"/>
    <w:rsid w:val="007D077A"/>
    <w:rsid w:val="007D1742"/>
    <w:rsid w:val="007D1909"/>
    <w:rsid w:val="007D1D4A"/>
    <w:rsid w:val="007D1FD0"/>
    <w:rsid w:val="007D2248"/>
    <w:rsid w:val="007D24E2"/>
    <w:rsid w:val="007D277F"/>
    <w:rsid w:val="007D2D98"/>
    <w:rsid w:val="007D360F"/>
    <w:rsid w:val="007D37DA"/>
    <w:rsid w:val="007D4A2D"/>
    <w:rsid w:val="007D4A96"/>
    <w:rsid w:val="007D4FED"/>
    <w:rsid w:val="007D7822"/>
    <w:rsid w:val="007D7F41"/>
    <w:rsid w:val="007E030F"/>
    <w:rsid w:val="007E0CB0"/>
    <w:rsid w:val="007E155B"/>
    <w:rsid w:val="007E3EB5"/>
    <w:rsid w:val="007E409E"/>
    <w:rsid w:val="007E449B"/>
    <w:rsid w:val="007E4878"/>
    <w:rsid w:val="007E4D65"/>
    <w:rsid w:val="007E544F"/>
    <w:rsid w:val="007E554B"/>
    <w:rsid w:val="007E61AF"/>
    <w:rsid w:val="007E6260"/>
    <w:rsid w:val="007E683C"/>
    <w:rsid w:val="007E7015"/>
    <w:rsid w:val="007F0C69"/>
    <w:rsid w:val="007F108B"/>
    <w:rsid w:val="007F14B4"/>
    <w:rsid w:val="007F18C5"/>
    <w:rsid w:val="007F3CF7"/>
    <w:rsid w:val="007F4A6D"/>
    <w:rsid w:val="007F509E"/>
    <w:rsid w:val="007F5589"/>
    <w:rsid w:val="007F5C93"/>
    <w:rsid w:val="007F5FC8"/>
    <w:rsid w:val="007F64BB"/>
    <w:rsid w:val="007F6985"/>
    <w:rsid w:val="007F6BC7"/>
    <w:rsid w:val="007F78E7"/>
    <w:rsid w:val="008000FB"/>
    <w:rsid w:val="00800914"/>
    <w:rsid w:val="00800920"/>
    <w:rsid w:val="00800F59"/>
    <w:rsid w:val="00802B8D"/>
    <w:rsid w:val="008031D1"/>
    <w:rsid w:val="00803FBB"/>
    <w:rsid w:val="00805454"/>
    <w:rsid w:val="00806039"/>
    <w:rsid w:val="00806471"/>
    <w:rsid w:val="00806845"/>
    <w:rsid w:val="0080746A"/>
    <w:rsid w:val="0080782B"/>
    <w:rsid w:val="00807D73"/>
    <w:rsid w:val="00810914"/>
    <w:rsid w:val="00810DD1"/>
    <w:rsid w:val="00811BF0"/>
    <w:rsid w:val="00812D76"/>
    <w:rsid w:val="00813D23"/>
    <w:rsid w:val="00813DD3"/>
    <w:rsid w:val="008144BD"/>
    <w:rsid w:val="0081482F"/>
    <w:rsid w:val="00820058"/>
    <w:rsid w:val="008200EB"/>
    <w:rsid w:val="00820280"/>
    <w:rsid w:val="008202FD"/>
    <w:rsid w:val="008204C6"/>
    <w:rsid w:val="00820547"/>
    <w:rsid w:val="00820B7C"/>
    <w:rsid w:val="008211CA"/>
    <w:rsid w:val="008231BF"/>
    <w:rsid w:val="008233CE"/>
    <w:rsid w:val="00824A65"/>
    <w:rsid w:val="008262A3"/>
    <w:rsid w:val="00826391"/>
    <w:rsid w:val="0082687C"/>
    <w:rsid w:val="0082768D"/>
    <w:rsid w:val="0083027E"/>
    <w:rsid w:val="008303E0"/>
    <w:rsid w:val="008306CC"/>
    <w:rsid w:val="008326B0"/>
    <w:rsid w:val="008332C4"/>
    <w:rsid w:val="00835DBC"/>
    <w:rsid w:val="00835FFC"/>
    <w:rsid w:val="00836277"/>
    <w:rsid w:val="00836CBD"/>
    <w:rsid w:val="008374FD"/>
    <w:rsid w:val="008401E7"/>
    <w:rsid w:val="0084110F"/>
    <w:rsid w:val="008418B2"/>
    <w:rsid w:val="008419D4"/>
    <w:rsid w:val="0084272D"/>
    <w:rsid w:val="00842809"/>
    <w:rsid w:val="008428B9"/>
    <w:rsid w:val="00842E44"/>
    <w:rsid w:val="008436AA"/>
    <w:rsid w:val="00843A9F"/>
    <w:rsid w:val="00843FB6"/>
    <w:rsid w:val="00844575"/>
    <w:rsid w:val="0084515A"/>
    <w:rsid w:val="00845F5F"/>
    <w:rsid w:val="008469E3"/>
    <w:rsid w:val="008476EC"/>
    <w:rsid w:val="00847AB9"/>
    <w:rsid w:val="00850AB3"/>
    <w:rsid w:val="008511EB"/>
    <w:rsid w:val="00851392"/>
    <w:rsid w:val="00852FC7"/>
    <w:rsid w:val="008530D0"/>
    <w:rsid w:val="008531EB"/>
    <w:rsid w:val="00853E4F"/>
    <w:rsid w:val="008547CC"/>
    <w:rsid w:val="00855421"/>
    <w:rsid w:val="0085631D"/>
    <w:rsid w:val="00856971"/>
    <w:rsid w:val="00856B55"/>
    <w:rsid w:val="00860FB3"/>
    <w:rsid w:val="00861175"/>
    <w:rsid w:val="008613BD"/>
    <w:rsid w:val="0086156B"/>
    <w:rsid w:val="008621A4"/>
    <w:rsid w:val="00862BBE"/>
    <w:rsid w:val="00864DAB"/>
    <w:rsid w:val="00865A04"/>
    <w:rsid w:val="00865AFC"/>
    <w:rsid w:val="0086756C"/>
    <w:rsid w:val="008679D5"/>
    <w:rsid w:val="0087007B"/>
    <w:rsid w:val="008705E5"/>
    <w:rsid w:val="00870D90"/>
    <w:rsid w:val="00871B72"/>
    <w:rsid w:val="0087210F"/>
    <w:rsid w:val="00874402"/>
    <w:rsid w:val="00875833"/>
    <w:rsid w:val="008759A0"/>
    <w:rsid w:val="00876060"/>
    <w:rsid w:val="00876B74"/>
    <w:rsid w:val="00876FE7"/>
    <w:rsid w:val="00877275"/>
    <w:rsid w:val="00877BE3"/>
    <w:rsid w:val="0088051D"/>
    <w:rsid w:val="00881796"/>
    <w:rsid w:val="00881C89"/>
    <w:rsid w:val="00882057"/>
    <w:rsid w:val="008829FD"/>
    <w:rsid w:val="00882FB4"/>
    <w:rsid w:val="00885054"/>
    <w:rsid w:val="008852C2"/>
    <w:rsid w:val="00885799"/>
    <w:rsid w:val="00885EFE"/>
    <w:rsid w:val="00886122"/>
    <w:rsid w:val="00887194"/>
    <w:rsid w:val="0088769F"/>
    <w:rsid w:val="00887A75"/>
    <w:rsid w:val="00887C76"/>
    <w:rsid w:val="00890698"/>
    <w:rsid w:val="00891DB4"/>
    <w:rsid w:val="00893126"/>
    <w:rsid w:val="00893E07"/>
    <w:rsid w:val="00894C75"/>
    <w:rsid w:val="0089648B"/>
    <w:rsid w:val="00896818"/>
    <w:rsid w:val="008972A2"/>
    <w:rsid w:val="00897B0F"/>
    <w:rsid w:val="008A0ED2"/>
    <w:rsid w:val="008A2C64"/>
    <w:rsid w:val="008A5535"/>
    <w:rsid w:val="008A76FE"/>
    <w:rsid w:val="008B07E8"/>
    <w:rsid w:val="008B17E0"/>
    <w:rsid w:val="008B1D1E"/>
    <w:rsid w:val="008B315C"/>
    <w:rsid w:val="008B42D9"/>
    <w:rsid w:val="008B4FA9"/>
    <w:rsid w:val="008B5438"/>
    <w:rsid w:val="008B55D6"/>
    <w:rsid w:val="008B7136"/>
    <w:rsid w:val="008B7B78"/>
    <w:rsid w:val="008C1789"/>
    <w:rsid w:val="008C25C4"/>
    <w:rsid w:val="008C3D44"/>
    <w:rsid w:val="008C4A17"/>
    <w:rsid w:val="008C5DDC"/>
    <w:rsid w:val="008C62D4"/>
    <w:rsid w:val="008C7DDB"/>
    <w:rsid w:val="008C7E77"/>
    <w:rsid w:val="008D0CB1"/>
    <w:rsid w:val="008D32B5"/>
    <w:rsid w:val="008D3A81"/>
    <w:rsid w:val="008D3EF7"/>
    <w:rsid w:val="008D3FAB"/>
    <w:rsid w:val="008D41E9"/>
    <w:rsid w:val="008D4447"/>
    <w:rsid w:val="008D5FAB"/>
    <w:rsid w:val="008D71CC"/>
    <w:rsid w:val="008D77FE"/>
    <w:rsid w:val="008E0587"/>
    <w:rsid w:val="008E0624"/>
    <w:rsid w:val="008E0CE8"/>
    <w:rsid w:val="008E209D"/>
    <w:rsid w:val="008E2967"/>
    <w:rsid w:val="008E2F4F"/>
    <w:rsid w:val="008E30AA"/>
    <w:rsid w:val="008E31C7"/>
    <w:rsid w:val="008E32D4"/>
    <w:rsid w:val="008E3A2D"/>
    <w:rsid w:val="008E6A4C"/>
    <w:rsid w:val="008E6A4D"/>
    <w:rsid w:val="008E6B28"/>
    <w:rsid w:val="008E6CB9"/>
    <w:rsid w:val="008E7081"/>
    <w:rsid w:val="008E7A07"/>
    <w:rsid w:val="008F0078"/>
    <w:rsid w:val="008F050E"/>
    <w:rsid w:val="008F12D3"/>
    <w:rsid w:val="008F234F"/>
    <w:rsid w:val="008F38AC"/>
    <w:rsid w:val="008F399E"/>
    <w:rsid w:val="008F3A65"/>
    <w:rsid w:val="008F3F17"/>
    <w:rsid w:val="008F748C"/>
    <w:rsid w:val="009005BF"/>
    <w:rsid w:val="00900A4D"/>
    <w:rsid w:val="009010F7"/>
    <w:rsid w:val="0090159C"/>
    <w:rsid w:val="009026D1"/>
    <w:rsid w:val="0090283D"/>
    <w:rsid w:val="00904BF2"/>
    <w:rsid w:val="0090542D"/>
    <w:rsid w:val="0090577A"/>
    <w:rsid w:val="009061EB"/>
    <w:rsid w:val="00906B1E"/>
    <w:rsid w:val="009075DC"/>
    <w:rsid w:val="009079AA"/>
    <w:rsid w:val="00907A35"/>
    <w:rsid w:val="009110FE"/>
    <w:rsid w:val="00911118"/>
    <w:rsid w:val="00911258"/>
    <w:rsid w:val="00912014"/>
    <w:rsid w:val="00913F0E"/>
    <w:rsid w:val="0091423D"/>
    <w:rsid w:val="0091440C"/>
    <w:rsid w:val="009149F3"/>
    <w:rsid w:val="00916C11"/>
    <w:rsid w:val="009174A5"/>
    <w:rsid w:val="009175D8"/>
    <w:rsid w:val="0092003A"/>
    <w:rsid w:val="0092047E"/>
    <w:rsid w:val="00920543"/>
    <w:rsid w:val="00920765"/>
    <w:rsid w:val="00921217"/>
    <w:rsid w:val="0092133B"/>
    <w:rsid w:val="009214C1"/>
    <w:rsid w:val="00924A86"/>
    <w:rsid w:val="009257D5"/>
    <w:rsid w:val="0092668A"/>
    <w:rsid w:val="009305C8"/>
    <w:rsid w:val="00930AAD"/>
    <w:rsid w:val="0093149E"/>
    <w:rsid w:val="009336C2"/>
    <w:rsid w:val="009355F0"/>
    <w:rsid w:val="00935706"/>
    <w:rsid w:val="00936058"/>
    <w:rsid w:val="009363FF"/>
    <w:rsid w:val="00937DB0"/>
    <w:rsid w:val="00937E73"/>
    <w:rsid w:val="0094089E"/>
    <w:rsid w:val="009408C0"/>
    <w:rsid w:val="00941157"/>
    <w:rsid w:val="00941587"/>
    <w:rsid w:val="00941794"/>
    <w:rsid w:val="00942AA8"/>
    <w:rsid w:val="00942F18"/>
    <w:rsid w:val="0094441E"/>
    <w:rsid w:val="00944E5C"/>
    <w:rsid w:val="00947D10"/>
    <w:rsid w:val="009516CD"/>
    <w:rsid w:val="00951DCC"/>
    <w:rsid w:val="00952C74"/>
    <w:rsid w:val="00953268"/>
    <w:rsid w:val="009533AB"/>
    <w:rsid w:val="009537BF"/>
    <w:rsid w:val="00955BED"/>
    <w:rsid w:val="009561BA"/>
    <w:rsid w:val="0096036C"/>
    <w:rsid w:val="0096064E"/>
    <w:rsid w:val="00960931"/>
    <w:rsid w:val="00961F6A"/>
    <w:rsid w:val="00964FD5"/>
    <w:rsid w:val="009651C6"/>
    <w:rsid w:val="0096536F"/>
    <w:rsid w:val="0096566C"/>
    <w:rsid w:val="0096714D"/>
    <w:rsid w:val="00967F73"/>
    <w:rsid w:val="00970010"/>
    <w:rsid w:val="00970395"/>
    <w:rsid w:val="009705F1"/>
    <w:rsid w:val="00970696"/>
    <w:rsid w:val="00971465"/>
    <w:rsid w:val="009723E1"/>
    <w:rsid w:val="00972593"/>
    <w:rsid w:val="00972FEF"/>
    <w:rsid w:val="009730CA"/>
    <w:rsid w:val="00973DAB"/>
    <w:rsid w:val="00974DB9"/>
    <w:rsid w:val="009750F0"/>
    <w:rsid w:val="00975E52"/>
    <w:rsid w:val="00976AEB"/>
    <w:rsid w:val="00976FED"/>
    <w:rsid w:val="009772B9"/>
    <w:rsid w:val="00980AD2"/>
    <w:rsid w:val="00980DD9"/>
    <w:rsid w:val="00981636"/>
    <w:rsid w:val="009821C9"/>
    <w:rsid w:val="00982F1F"/>
    <w:rsid w:val="00982FCE"/>
    <w:rsid w:val="0098385D"/>
    <w:rsid w:val="00983AC2"/>
    <w:rsid w:val="0098453E"/>
    <w:rsid w:val="00984888"/>
    <w:rsid w:val="00985569"/>
    <w:rsid w:val="00986FE7"/>
    <w:rsid w:val="00987254"/>
    <w:rsid w:val="0098731A"/>
    <w:rsid w:val="009873F8"/>
    <w:rsid w:val="00987857"/>
    <w:rsid w:val="00987CA7"/>
    <w:rsid w:val="009906D7"/>
    <w:rsid w:val="009910C3"/>
    <w:rsid w:val="00991488"/>
    <w:rsid w:val="00992339"/>
    <w:rsid w:val="0099301E"/>
    <w:rsid w:val="00993529"/>
    <w:rsid w:val="009943A7"/>
    <w:rsid w:val="00994EFD"/>
    <w:rsid w:val="009957FD"/>
    <w:rsid w:val="00996458"/>
    <w:rsid w:val="0099675B"/>
    <w:rsid w:val="00996783"/>
    <w:rsid w:val="0099768D"/>
    <w:rsid w:val="009A1EE5"/>
    <w:rsid w:val="009A225D"/>
    <w:rsid w:val="009A2961"/>
    <w:rsid w:val="009A34FD"/>
    <w:rsid w:val="009A35C4"/>
    <w:rsid w:val="009A4835"/>
    <w:rsid w:val="009A4E64"/>
    <w:rsid w:val="009A4F21"/>
    <w:rsid w:val="009A5A89"/>
    <w:rsid w:val="009A6202"/>
    <w:rsid w:val="009A6724"/>
    <w:rsid w:val="009A6A91"/>
    <w:rsid w:val="009A72DA"/>
    <w:rsid w:val="009B0325"/>
    <w:rsid w:val="009B0BAC"/>
    <w:rsid w:val="009B0E37"/>
    <w:rsid w:val="009B12AB"/>
    <w:rsid w:val="009B1B08"/>
    <w:rsid w:val="009B3296"/>
    <w:rsid w:val="009B3CE6"/>
    <w:rsid w:val="009B4696"/>
    <w:rsid w:val="009B4885"/>
    <w:rsid w:val="009B4EDD"/>
    <w:rsid w:val="009B5428"/>
    <w:rsid w:val="009B6D5D"/>
    <w:rsid w:val="009B6D7F"/>
    <w:rsid w:val="009B7297"/>
    <w:rsid w:val="009C0345"/>
    <w:rsid w:val="009C046C"/>
    <w:rsid w:val="009C065C"/>
    <w:rsid w:val="009C0A0B"/>
    <w:rsid w:val="009C0B1A"/>
    <w:rsid w:val="009C29F4"/>
    <w:rsid w:val="009C3CFF"/>
    <w:rsid w:val="009C3FCE"/>
    <w:rsid w:val="009C4D20"/>
    <w:rsid w:val="009C5688"/>
    <w:rsid w:val="009C56CC"/>
    <w:rsid w:val="009C5B7C"/>
    <w:rsid w:val="009C6A61"/>
    <w:rsid w:val="009C7459"/>
    <w:rsid w:val="009C7C53"/>
    <w:rsid w:val="009C7F57"/>
    <w:rsid w:val="009D0F18"/>
    <w:rsid w:val="009D0F7A"/>
    <w:rsid w:val="009D12F9"/>
    <w:rsid w:val="009D1F49"/>
    <w:rsid w:val="009D2468"/>
    <w:rsid w:val="009D3EDA"/>
    <w:rsid w:val="009D454E"/>
    <w:rsid w:val="009D4B6C"/>
    <w:rsid w:val="009D52D4"/>
    <w:rsid w:val="009D5B1F"/>
    <w:rsid w:val="009D6F7E"/>
    <w:rsid w:val="009D7DBA"/>
    <w:rsid w:val="009E0A7F"/>
    <w:rsid w:val="009E17FD"/>
    <w:rsid w:val="009E1BE5"/>
    <w:rsid w:val="009E2C20"/>
    <w:rsid w:val="009E2D98"/>
    <w:rsid w:val="009E2DCE"/>
    <w:rsid w:val="009E3F29"/>
    <w:rsid w:val="009E462F"/>
    <w:rsid w:val="009E4D48"/>
    <w:rsid w:val="009E5CE6"/>
    <w:rsid w:val="009E65CD"/>
    <w:rsid w:val="009E719C"/>
    <w:rsid w:val="009E7AB7"/>
    <w:rsid w:val="009E7BAF"/>
    <w:rsid w:val="009F0B53"/>
    <w:rsid w:val="009F1091"/>
    <w:rsid w:val="009F1A47"/>
    <w:rsid w:val="009F484B"/>
    <w:rsid w:val="009F5280"/>
    <w:rsid w:val="009F5641"/>
    <w:rsid w:val="009F57B6"/>
    <w:rsid w:val="009F5F37"/>
    <w:rsid w:val="009F6970"/>
    <w:rsid w:val="009F7E99"/>
    <w:rsid w:val="00A00BA7"/>
    <w:rsid w:val="00A00F5C"/>
    <w:rsid w:val="00A01220"/>
    <w:rsid w:val="00A01721"/>
    <w:rsid w:val="00A02528"/>
    <w:rsid w:val="00A03891"/>
    <w:rsid w:val="00A0404A"/>
    <w:rsid w:val="00A04D0A"/>
    <w:rsid w:val="00A05DCD"/>
    <w:rsid w:val="00A06C03"/>
    <w:rsid w:val="00A0728E"/>
    <w:rsid w:val="00A0753C"/>
    <w:rsid w:val="00A079F4"/>
    <w:rsid w:val="00A10473"/>
    <w:rsid w:val="00A10EA4"/>
    <w:rsid w:val="00A11212"/>
    <w:rsid w:val="00A119D0"/>
    <w:rsid w:val="00A12233"/>
    <w:rsid w:val="00A13651"/>
    <w:rsid w:val="00A1372F"/>
    <w:rsid w:val="00A13D1C"/>
    <w:rsid w:val="00A14C91"/>
    <w:rsid w:val="00A151BB"/>
    <w:rsid w:val="00A15FFF"/>
    <w:rsid w:val="00A16089"/>
    <w:rsid w:val="00A172E8"/>
    <w:rsid w:val="00A21EE1"/>
    <w:rsid w:val="00A236C1"/>
    <w:rsid w:val="00A23C5D"/>
    <w:rsid w:val="00A24948"/>
    <w:rsid w:val="00A251CC"/>
    <w:rsid w:val="00A260CD"/>
    <w:rsid w:val="00A26237"/>
    <w:rsid w:val="00A26F92"/>
    <w:rsid w:val="00A270A7"/>
    <w:rsid w:val="00A27208"/>
    <w:rsid w:val="00A27248"/>
    <w:rsid w:val="00A277DB"/>
    <w:rsid w:val="00A3064F"/>
    <w:rsid w:val="00A31D92"/>
    <w:rsid w:val="00A323F3"/>
    <w:rsid w:val="00A32754"/>
    <w:rsid w:val="00A327A8"/>
    <w:rsid w:val="00A332FC"/>
    <w:rsid w:val="00A33622"/>
    <w:rsid w:val="00A338A1"/>
    <w:rsid w:val="00A34071"/>
    <w:rsid w:val="00A34561"/>
    <w:rsid w:val="00A34D03"/>
    <w:rsid w:val="00A34D9C"/>
    <w:rsid w:val="00A3539D"/>
    <w:rsid w:val="00A36576"/>
    <w:rsid w:val="00A36C2C"/>
    <w:rsid w:val="00A371D4"/>
    <w:rsid w:val="00A37B1D"/>
    <w:rsid w:val="00A40AF1"/>
    <w:rsid w:val="00A41769"/>
    <w:rsid w:val="00A41880"/>
    <w:rsid w:val="00A423B4"/>
    <w:rsid w:val="00A423EB"/>
    <w:rsid w:val="00A426B9"/>
    <w:rsid w:val="00A4291B"/>
    <w:rsid w:val="00A46A89"/>
    <w:rsid w:val="00A46C72"/>
    <w:rsid w:val="00A46D8E"/>
    <w:rsid w:val="00A471B6"/>
    <w:rsid w:val="00A50822"/>
    <w:rsid w:val="00A51F0F"/>
    <w:rsid w:val="00A52717"/>
    <w:rsid w:val="00A5286D"/>
    <w:rsid w:val="00A5337F"/>
    <w:rsid w:val="00A536F1"/>
    <w:rsid w:val="00A540BE"/>
    <w:rsid w:val="00A54DA0"/>
    <w:rsid w:val="00A559A6"/>
    <w:rsid w:val="00A55DFB"/>
    <w:rsid w:val="00A57739"/>
    <w:rsid w:val="00A57E03"/>
    <w:rsid w:val="00A60876"/>
    <w:rsid w:val="00A6105A"/>
    <w:rsid w:val="00A617AA"/>
    <w:rsid w:val="00A62248"/>
    <w:rsid w:val="00A63361"/>
    <w:rsid w:val="00A63787"/>
    <w:rsid w:val="00A6388E"/>
    <w:rsid w:val="00A6393F"/>
    <w:rsid w:val="00A642AC"/>
    <w:rsid w:val="00A6485C"/>
    <w:rsid w:val="00A649E3"/>
    <w:rsid w:val="00A64B87"/>
    <w:rsid w:val="00A65FD5"/>
    <w:rsid w:val="00A66032"/>
    <w:rsid w:val="00A675E7"/>
    <w:rsid w:val="00A677A2"/>
    <w:rsid w:val="00A67896"/>
    <w:rsid w:val="00A67DC6"/>
    <w:rsid w:val="00A706AC"/>
    <w:rsid w:val="00A7091E"/>
    <w:rsid w:val="00A70BAC"/>
    <w:rsid w:val="00A72282"/>
    <w:rsid w:val="00A72ADA"/>
    <w:rsid w:val="00A73335"/>
    <w:rsid w:val="00A74DAB"/>
    <w:rsid w:val="00A7524A"/>
    <w:rsid w:val="00A75B81"/>
    <w:rsid w:val="00A836F8"/>
    <w:rsid w:val="00A8494D"/>
    <w:rsid w:val="00A84FA9"/>
    <w:rsid w:val="00A85666"/>
    <w:rsid w:val="00A86178"/>
    <w:rsid w:val="00A86273"/>
    <w:rsid w:val="00A86556"/>
    <w:rsid w:val="00A91191"/>
    <w:rsid w:val="00A9199E"/>
    <w:rsid w:val="00A91C0E"/>
    <w:rsid w:val="00A91E96"/>
    <w:rsid w:val="00A91F65"/>
    <w:rsid w:val="00A92DBA"/>
    <w:rsid w:val="00A93254"/>
    <w:rsid w:val="00A93DBC"/>
    <w:rsid w:val="00A9406C"/>
    <w:rsid w:val="00A955CA"/>
    <w:rsid w:val="00A95857"/>
    <w:rsid w:val="00A95A00"/>
    <w:rsid w:val="00A9685D"/>
    <w:rsid w:val="00AA04C6"/>
    <w:rsid w:val="00AA2E91"/>
    <w:rsid w:val="00AA350C"/>
    <w:rsid w:val="00AA4577"/>
    <w:rsid w:val="00AA503E"/>
    <w:rsid w:val="00AA6EBB"/>
    <w:rsid w:val="00AB030D"/>
    <w:rsid w:val="00AB1476"/>
    <w:rsid w:val="00AB1571"/>
    <w:rsid w:val="00AB2346"/>
    <w:rsid w:val="00AB31C2"/>
    <w:rsid w:val="00AB34BA"/>
    <w:rsid w:val="00AB38FA"/>
    <w:rsid w:val="00AB3D0F"/>
    <w:rsid w:val="00AB437D"/>
    <w:rsid w:val="00AB4954"/>
    <w:rsid w:val="00AB4E7E"/>
    <w:rsid w:val="00AB5029"/>
    <w:rsid w:val="00AB64FC"/>
    <w:rsid w:val="00AC1D64"/>
    <w:rsid w:val="00AC271E"/>
    <w:rsid w:val="00AC3CF3"/>
    <w:rsid w:val="00AC4206"/>
    <w:rsid w:val="00AC4CB1"/>
    <w:rsid w:val="00AC61E4"/>
    <w:rsid w:val="00AC7310"/>
    <w:rsid w:val="00AC792C"/>
    <w:rsid w:val="00AC7A0A"/>
    <w:rsid w:val="00AC7E5D"/>
    <w:rsid w:val="00AD072D"/>
    <w:rsid w:val="00AD1CCA"/>
    <w:rsid w:val="00AD1F2A"/>
    <w:rsid w:val="00AD23B7"/>
    <w:rsid w:val="00AD2512"/>
    <w:rsid w:val="00AD3709"/>
    <w:rsid w:val="00AD5CDE"/>
    <w:rsid w:val="00AD6A2C"/>
    <w:rsid w:val="00AE06ED"/>
    <w:rsid w:val="00AE0A5D"/>
    <w:rsid w:val="00AE15EC"/>
    <w:rsid w:val="00AE27F7"/>
    <w:rsid w:val="00AE2886"/>
    <w:rsid w:val="00AE28CB"/>
    <w:rsid w:val="00AE45BE"/>
    <w:rsid w:val="00AE6BE8"/>
    <w:rsid w:val="00AF084B"/>
    <w:rsid w:val="00AF0ACB"/>
    <w:rsid w:val="00AF1D76"/>
    <w:rsid w:val="00AF1F32"/>
    <w:rsid w:val="00AF2B01"/>
    <w:rsid w:val="00AF2E54"/>
    <w:rsid w:val="00AF3B7D"/>
    <w:rsid w:val="00AF4E44"/>
    <w:rsid w:val="00AF513A"/>
    <w:rsid w:val="00AF5446"/>
    <w:rsid w:val="00AF5E4D"/>
    <w:rsid w:val="00AF61E1"/>
    <w:rsid w:val="00AF71C2"/>
    <w:rsid w:val="00AF768A"/>
    <w:rsid w:val="00AF7AA6"/>
    <w:rsid w:val="00B00165"/>
    <w:rsid w:val="00B0221D"/>
    <w:rsid w:val="00B02DD1"/>
    <w:rsid w:val="00B02F81"/>
    <w:rsid w:val="00B033DF"/>
    <w:rsid w:val="00B03E8C"/>
    <w:rsid w:val="00B04CCF"/>
    <w:rsid w:val="00B04D7C"/>
    <w:rsid w:val="00B04DDE"/>
    <w:rsid w:val="00B0582C"/>
    <w:rsid w:val="00B05FF3"/>
    <w:rsid w:val="00B06B6D"/>
    <w:rsid w:val="00B0767C"/>
    <w:rsid w:val="00B0784D"/>
    <w:rsid w:val="00B07D64"/>
    <w:rsid w:val="00B1067B"/>
    <w:rsid w:val="00B11307"/>
    <w:rsid w:val="00B11487"/>
    <w:rsid w:val="00B1214C"/>
    <w:rsid w:val="00B132D5"/>
    <w:rsid w:val="00B13E44"/>
    <w:rsid w:val="00B13FA1"/>
    <w:rsid w:val="00B13FBC"/>
    <w:rsid w:val="00B142BB"/>
    <w:rsid w:val="00B1548B"/>
    <w:rsid w:val="00B15DDB"/>
    <w:rsid w:val="00B17BF5"/>
    <w:rsid w:val="00B2108C"/>
    <w:rsid w:val="00B21ABC"/>
    <w:rsid w:val="00B24FAE"/>
    <w:rsid w:val="00B250B3"/>
    <w:rsid w:val="00B25592"/>
    <w:rsid w:val="00B2625C"/>
    <w:rsid w:val="00B269CB"/>
    <w:rsid w:val="00B26A3E"/>
    <w:rsid w:val="00B3047C"/>
    <w:rsid w:val="00B31518"/>
    <w:rsid w:val="00B31A76"/>
    <w:rsid w:val="00B31E13"/>
    <w:rsid w:val="00B32000"/>
    <w:rsid w:val="00B325BF"/>
    <w:rsid w:val="00B32E35"/>
    <w:rsid w:val="00B3318C"/>
    <w:rsid w:val="00B34177"/>
    <w:rsid w:val="00B347C2"/>
    <w:rsid w:val="00B35360"/>
    <w:rsid w:val="00B354F9"/>
    <w:rsid w:val="00B3651C"/>
    <w:rsid w:val="00B37566"/>
    <w:rsid w:val="00B37E0E"/>
    <w:rsid w:val="00B4061A"/>
    <w:rsid w:val="00B40BC3"/>
    <w:rsid w:val="00B40D0C"/>
    <w:rsid w:val="00B413DF"/>
    <w:rsid w:val="00B41623"/>
    <w:rsid w:val="00B41A15"/>
    <w:rsid w:val="00B41B29"/>
    <w:rsid w:val="00B41D68"/>
    <w:rsid w:val="00B41DF6"/>
    <w:rsid w:val="00B429DF"/>
    <w:rsid w:val="00B44913"/>
    <w:rsid w:val="00B45CBE"/>
    <w:rsid w:val="00B5009B"/>
    <w:rsid w:val="00B518E6"/>
    <w:rsid w:val="00B51970"/>
    <w:rsid w:val="00B52539"/>
    <w:rsid w:val="00B525F3"/>
    <w:rsid w:val="00B5268B"/>
    <w:rsid w:val="00B5278D"/>
    <w:rsid w:val="00B53915"/>
    <w:rsid w:val="00B54567"/>
    <w:rsid w:val="00B567F7"/>
    <w:rsid w:val="00B56EB8"/>
    <w:rsid w:val="00B578A8"/>
    <w:rsid w:val="00B57E6C"/>
    <w:rsid w:val="00B60374"/>
    <w:rsid w:val="00B60417"/>
    <w:rsid w:val="00B604B6"/>
    <w:rsid w:val="00B60E99"/>
    <w:rsid w:val="00B61255"/>
    <w:rsid w:val="00B61A82"/>
    <w:rsid w:val="00B61CDD"/>
    <w:rsid w:val="00B61FB9"/>
    <w:rsid w:val="00B62AB0"/>
    <w:rsid w:val="00B62D2A"/>
    <w:rsid w:val="00B62FAC"/>
    <w:rsid w:val="00B63211"/>
    <w:rsid w:val="00B63A08"/>
    <w:rsid w:val="00B641E6"/>
    <w:rsid w:val="00B65091"/>
    <w:rsid w:val="00B656CF"/>
    <w:rsid w:val="00B65A2F"/>
    <w:rsid w:val="00B65DAE"/>
    <w:rsid w:val="00B65F17"/>
    <w:rsid w:val="00B66B9E"/>
    <w:rsid w:val="00B70719"/>
    <w:rsid w:val="00B708D2"/>
    <w:rsid w:val="00B70B77"/>
    <w:rsid w:val="00B70C33"/>
    <w:rsid w:val="00B74FCD"/>
    <w:rsid w:val="00B75818"/>
    <w:rsid w:val="00B75D35"/>
    <w:rsid w:val="00B75D77"/>
    <w:rsid w:val="00B763C3"/>
    <w:rsid w:val="00B76E90"/>
    <w:rsid w:val="00B76F30"/>
    <w:rsid w:val="00B7713E"/>
    <w:rsid w:val="00B772FD"/>
    <w:rsid w:val="00B8416F"/>
    <w:rsid w:val="00B84B55"/>
    <w:rsid w:val="00B85165"/>
    <w:rsid w:val="00B8552E"/>
    <w:rsid w:val="00B91D80"/>
    <w:rsid w:val="00B92473"/>
    <w:rsid w:val="00B92705"/>
    <w:rsid w:val="00B92CD9"/>
    <w:rsid w:val="00B935B6"/>
    <w:rsid w:val="00B93EC2"/>
    <w:rsid w:val="00B94A81"/>
    <w:rsid w:val="00B94AE1"/>
    <w:rsid w:val="00B95E32"/>
    <w:rsid w:val="00BA0609"/>
    <w:rsid w:val="00BA0803"/>
    <w:rsid w:val="00BA14E7"/>
    <w:rsid w:val="00BA1E97"/>
    <w:rsid w:val="00BA21F3"/>
    <w:rsid w:val="00BA2DAB"/>
    <w:rsid w:val="00BA4BDF"/>
    <w:rsid w:val="00BA4CAB"/>
    <w:rsid w:val="00BA4FDE"/>
    <w:rsid w:val="00BA5309"/>
    <w:rsid w:val="00BA5D92"/>
    <w:rsid w:val="00BA613F"/>
    <w:rsid w:val="00BA7012"/>
    <w:rsid w:val="00BA7BB0"/>
    <w:rsid w:val="00BA7CC9"/>
    <w:rsid w:val="00BB046B"/>
    <w:rsid w:val="00BB1323"/>
    <w:rsid w:val="00BB1C2F"/>
    <w:rsid w:val="00BB2211"/>
    <w:rsid w:val="00BB242B"/>
    <w:rsid w:val="00BB4661"/>
    <w:rsid w:val="00BB4DD3"/>
    <w:rsid w:val="00BB5139"/>
    <w:rsid w:val="00BB5695"/>
    <w:rsid w:val="00BB62D5"/>
    <w:rsid w:val="00BB6D10"/>
    <w:rsid w:val="00BC0DF3"/>
    <w:rsid w:val="00BC0FAD"/>
    <w:rsid w:val="00BC157A"/>
    <w:rsid w:val="00BC1A67"/>
    <w:rsid w:val="00BC1C9C"/>
    <w:rsid w:val="00BC234E"/>
    <w:rsid w:val="00BC27C0"/>
    <w:rsid w:val="00BC29FA"/>
    <w:rsid w:val="00BC3095"/>
    <w:rsid w:val="00BC35B3"/>
    <w:rsid w:val="00BC3646"/>
    <w:rsid w:val="00BC37AD"/>
    <w:rsid w:val="00BC39A4"/>
    <w:rsid w:val="00BC3AA0"/>
    <w:rsid w:val="00BC3B6E"/>
    <w:rsid w:val="00BC4C3F"/>
    <w:rsid w:val="00BC6737"/>
    <w:rsid w:val="00BC6DCE"/>
    <w:rsid w:val="00BC6F1A"/>
    <w:rsid w:val="00BC72FE"/>
    <w:rsid w:val="00BD067F"/>
    <w:rsid w:val="00BD0E56"/>
    <w:rsid w:val="00BD11C9"/>
    <w:rsid w:val="00BD1B2C"/>
    <w:rsid w:val="00BD1B88"/>
    <w:rsid w:val="00BD215C"/>
    <w:rsid w:val="00BD234A"/>
    <w:rsid w:val="00BD2434"/>
    <w:rsid w:val="00BD268C"/>
    <w:rsid w:val="00BD3D4A"/>
    <w:rsid w:val="00BD47A6"/>
    <w:rsid w:val="00BD520F"/>
    <w:rsid w:val="00BD5740"/>
    <w:rsid w:val="00BD583F"/>
    <w:rsid w:val="00BD6020"/>
    <w:rsid w:val="00BD681E"/>
    <w:rsid w:val="00BD6B38"/>
    <w:rsid w:val="00BD7A97"/>
    <w:rsid w:val="00BD7D2C"/>
    <w:rsid w:val="00BE01FE"/>
    <w:rsid w:val="00BE03AB"/>
    <w:rsid w:val="00BE1EE8"/>
    <w:rsid w:val="00BE24FB"/>
    <w:rsid w:val="00BE2561"/>
    <w:rsid w:val="00BE3C26"/>
    <w:rsid w:val="00BE4095"/>
    <w:rsid w:val="00BE4F31"/>
    <w:rsid w:val="00BE506B"/>
    <w:rsid w:val="00BE5A97"/>
    <w:rsid w:val="00BE5CBB"/>
    <w:rsid w:val="00BE7431"/>
    <w:rsid w:val="00BE7DFB"/>
    <w:rsid w:val="00BE7F8E"/>
    <w:rsid w:val="00BF018E"/>
    <w:rsid w:val="00BF1980"/>
    <w:rsid w:val="00BF249C"/>
    <w:rsid w:val="00BF2512"/>
    <w:rsid w:val="00BF3085"/>
    <w:rsid w:val="00BF3A90"/>
    <w:rsid w:val="00BF40E6"/>
    <w:rsid w:val="00BF4655"/>
    <w:rsid w:val="00BF4AB9"/>
    <w:rsid w:val="00BF500C"/>
    <w:rsid w:val="00BF5122"/>
    <w:rsid w:val="00BF5386"/>
    <w:rsid w:val="00BF7C09"/>
    <w:rsid w:val="00C00034"/>
    <w:rsid w:val="00C01238"/>
    <w:rsid w:val="00C018FD"/>
    <w:rsid w:val="00C01BDE"/>
    <w:rsid w:val="00C01C12"/>
    <w:rsid w:val="00C039C8"/>
    <w:rsid w:val="00C0515E"/>
    <w:rsid w:val="00C069AA"/>
    <w:rsid w:val="00C0781E"/>
    <w:rsid w:val="00C10237"/>
    <w:rsid w:val="00C10649"/>
    <w:rsid w:val="00C1100D"/>
    <w:rsid w:val="00C11D05"/>
    <w:rsid w:val="00C120B8"/>
    <w:rsid w:val="00C12534"/>
    <w:rsid w:val="00C13B8F"/>
    <w:rsid w:val="00C13BED"/>
    <w:rsid w:val="00C14FC1"/>
    <w:rsid w:val="00C16EEB"/>
    <w:rsid w:val="00C17272"/>
    <w:rsid w:val="00C17543"/>
    <w:rsid w:val="00C20D35"/>
    <w:rsid w:val="00C218C0"/>
    <w:rsid w:val="00C21D99"/>
    <w:rsid w:val="00C223D2"/>
    <w:rsid w:val="00C23089"/>
    <w:rsid w:val="00C2332A"/>
    <w:rsid w:val="00C23508"/>
    <w:rsid w:val="00C24306"/>
    <w:rsid w:val="00C2514C"/>
    <w:rsid w:val="00C25D67"/>
    <w:rsid w:val="00C26D11"/>
    <w:rsid w:val="00C3014B"/>
    <w:rsid w:val="00C30332"/>
    <w:rsid w:val="00C306C9"/>
    <w:rsid w:val="00C30992"/>
    <w:rsid w:val="00C31540"/>
    <w:rsid w:val="00C31CD5"/>
    <w:rsid w:val="00C32168"/>
    <w:rsid w:val="00C333AF"/>
    <w:rsid w:val="00C34540"/>
    <w:rsid w:val="00C359D4"/>
    <w:rsid w:val="00C36007"/>
    <w:rsid w:val="00C36714"/>
    <w:rsid w:val="00C36749"/>
    <w:rsid w:val="00C36B05"/>
    <w:rsid w:val="00C3750C"/>
    <w:rsid w:val="00C3799C"/>
    <w:rsid w:val="00C41015"/>
    <w:rsid w:val="00C4133B"/>
    <w:rsid w:val="00C41E59"/>
    <w:rsid w:val="00C420BD"/>
    <w:rsid w:val="00C44651"/>
    <w:rsid w:val="00C46071"/>
    <w:rsid w:val="00C47593"/>
    <w:rsid w:val="00C47BB8"/>
    <w:rsid w:val="00C50562"/>
    <w:rsid w:val="00C51A62"/>
    <w:rsid w:val="00C51E68"/>
    <w:rsid w:val="00C52071"/>
    <w:rsid w:val="00C5293F"/>
    <w:rsid w:val="00C534C4"/>
    <w:rsid w:val="00C53923"/>
    <w:rsid w:val="00C54124"/>
    <w:rsid w:val="00C54F06"/>
    <w:rsid w:val="00C567EB"/>
    <w:rsid w:val="00C56C93"/>
    <w:rsid w:val="00C6035B"/>
    <w:rsid w:val="00C61E37"/>
    <w:rsid w:val="00C6280C"/>
    <w:rsid w:val="00C62D62"/>
    <w:rsid w:val="00C6302F"/>
    <w:rsid w:val="00C6398C"/>
    <w:rsid w:val="00C6487E"/>
    <w:rsid w:val="00C673F1"/>
    <w:rsid w:val="00C674C8"/>
    <w:rsid w:val="00C675BE"/>
    <w:rsid w:val="00C67946"/>
    <w:rsid w:val="00C67A9A"/>
    <w:rsid w:val="00C70BEF"/>
    <w:rsid w:val="00C719C6"/>
    <w:rsid w:val="00C723F9"/>
    <w:rsid w:val="00C72830"/>
    <w:rsid w:val="00C73787"/>
    <w:rsid w:val="00C740CF"/>
    <w:rsid w:val="00C7468F"/>
    <w:rsid w:val="00C74E47"/>
    <w:rsid w:val="00C74F9F"/>
    <w:rsid w:val="00C7526D"/>
    <w:rsid w:val="00C7618F"/>
    <w:rsid w:val="00C76656"/>
    <w:rsid w:val="00C80263"/>
    <w:rsid w:val="00C804A4"/>
    <w:rsid w:val="00C8081A"/>
    <w:rsid w:val="00C80B44"/>
    <w:rsid w:val="00C833CB"/>
    <w:rsid w:val="00C84BE8"/>
    <w:rsid w:val="00C84CA5"/>
    <w:rsid w:val="00C84F0F"/>
    <w:rsid w:val="00C8536B"/>
    <w:rsid w:val="00C85459"/>
    <w:rsid w:val="00C86937"/>
    <w:rsid w:val="00C8694F"/>
    <w:rsid w:val="00C9060F"/>
    <w:rsid w:val="00C90688"/>
    <w:rsid w:val="00C912ED"/>
    <w:rsid w:val="00C91FEF"/>
    <w:rsid w:val="00C9232E"/>
    <w:rsid w:val="00C927BE"/>
    <w:rsid w:val="00C930C9"/>
    <w:rsid w:val="00C9317E"/>
    <w:rsid w:val="00C93C80"/>
    <w:rsid w:val="00C93EF9"/>
    <w:rsid w:val="00C96072"/>
    <w:rsid w:val="00C9758D"/>
    <w:rsid w:val="00CA24CD"/>
    <w:rsid w:val="00CA2DD8"/>
    <w:rsid w:val="00CA2FF5"/>
    <w:rsid w:val="00CA3208"/>
    <w:rsid w:val="00CA3503"/>
    <w:rsid w:val="00CA371E"/>
    <w:rsid w:val="00CA3CD3"/>
    <w:rsid w:val="00CA3D3A"/>
    <w:rsid w:val="00CA571D"/>
    <w:rsid w:val="00CA6D87"/>
    <w:rsid w:val="00CA71A0"/>
    <w:rsid w:val="00CA75AF"/>
    <w:rsid w:val="00CA770A"/>
    <w:rsid w:val="00CB063C"/>
    <w:rsid w:val="00CB09FB"/>
    <w:rsid w:val="00CB1B26"/>
    <w:rsid w:val="00CB1CDF"/>
    <w:rsid w:val="00CB249A"/>
    <w:rsid w:val="00CB26F2"/>
    <w:rsid w:val="00CB2711"/>
    <w:rsid w:val="00CB29A4"/>
    <w:rsid w:val="00CB3527"/>
    <w:rsid w:val="00CB46F2"/>
    <w:rsid w:val="00CB53D1"/>
    <w:rsid w:val="00CB59B6"/>
    <w:rsid w:val="00CB617F"/>
    <w:rsid w:val="00CB625E"/>
    <w:rsid w:val="00CB68F7"/>
    <w:rsid w:val="00CB70B0"/>
    <w:rsid w:val="00CB71F5"/>
    <w:rsid w:val="00CC11CD"/>
    <w:rsid w:val="00CC1E4E"/>
    <w:rsid w:val="00CC2146"/>
    <w:rsid w:val="00CC2ADB"/>
    <w:rsid w:val="00CC417E"/>
    <w:rsid w:val="00CC43EA"/>
    <w:rsid w:val="00CC49A6"/>
    <w:rsid w:val="00CC528A"/>
    <w:rsid w:val="00CC5E2F"/>
    <w:rsid w:val="00CC5EC8"/>
    <w:rsid w:val="00CC6A5B"/>
    <w:rsid w:val="00CC6F1C"/>
    <w:rsid w:val="00CC7451"/>
    <w:rsid w:val="00CC758F"/>
    <w:rsid w:val="00CD02AE"/>
    <w:rsid w:val="00CD03E3"/>
    <w:rsid w:val="00CD0938"/>
    <w:rsid w:val="00CD10DD"/>
    <w:rsid w:val="00CD155B"/>
    <w:rsid w:val="00CD2535"/>
    <w:rsid w:val="00CD2692"/>
    <w:rsid w:val="00CD42B0"/>
    <w:rsid w:val="00CD45F1"/>
    <w:rsid w:val="00CD62C8"/>
    <w:rsid w:val="00CD62F4"/>
    <w:rsid w:val="00CD63EE"/>
    <w:rsid w:val="00CD72B2"/>
    <w:rsid w:val="00CE00C9"/>
    <w:rsid w:val="00CE10DE"/>
    <w:rsid w:val="00CE122E"/>
    <w:rsid w:val="00CE12C2"/>
    <w:rsid w:val="00CE1EEF"/>
    <w:rsid w:val="00CE2124"/>
    <w:rsid w:val="00CE3187"/>
    <w:rsid w:val="00CE31B4"/>
    <w:rsid w:val="00CE5B3D"/>
    <w:rsid w:val="00CE630C"/>
    <w:rsid w:val="00CE6FAC"/>
    <w:rsid w:val="00CE705B"/>
    <w:rsid w:val="00CE767B"/>
    <w:rsid w:val="00CF00FB"/>
    <w:rsid w:val="00CF0CB0"/>
    <w:rsid w:val="00CF14EA"/>
    <w:rsid w:val="00CF150A"/>
    <w:rsid w:val="00CF153A"/>
    <w:rsid w:val="00CF2215"/>
    <w:rsid w:val="00CF2495"/>
    <w:rsid w:val="00CF2FF1"/>
    <w:rsid w:val="00CF32DD"/>
    <w:rsid w:val="00CF412C"/>
    <w:rsid w:val="00CF4310"/>
    <w:rsid w:val="00CF4685"/>
    <w:rsid w:val="00CF5EC2"/>
    <w:rsid w:val="00CF5FC0"/>
    <w:rsid w:val="00CF614A"/>
    <w:rsid w:val="00CF6FE1"/>
    <w:rsid w:val="00CF7221"/>
    <w:rsid w:val="00D014FD"/>
    <w:rsid w:val="00D0182C"/>
    <w:rsid w:val="00D01A39"/>
    <w:rsid w:val="00D01A53"/>
    <w:rsid w:val="00D0217A"/>
    <w:rsid w:val="00D03CB0"/>
    <w:rsid w:val="00D0595A"/>
    <w:rsid w:val="00D06096"/>
    <w:rsid w:val="00D06229"/>
    <w:rsid w:val="00D06AB6"/>
    <w:rsid w:val="00D10E82"/>
    <w:rsid w:val="00D10FCA"/>
    <w:rsid w:val="00D11BB0"/>
    <w:rsid w:val="00D11D1E"/>
    <w:rsid w:val="00D139CC"/>
    <w:rsid w:val="00D14F11"/>
    <w:rsid w:val="00D15834"/>
    <w:rsid w:val="00D159C2"/>
    <w:rsid w:val="00D165B8"/>
    <w:rsid w:val="00D16B14"/>
    <w:rsid w:val="00D16C16"/>
    <w:rsid w:val="00D16CD0"/>
    <w:rsid w:val="00D16ED1"/>
    <w:rsid w:val="00D16FA5"/>
    <w:rsid w:val="00D17203"/>
    <w:rsid w:val="00D17BA1"/>
    <w:rsid w:val="00D205A9"/>
    <w:rsid w:val="00D20FEE"/>
    <w:rsid w:val="00D21718"/>
    <w:rsid w:val="00D22522"/>
    <w:rsid w:val="00D228DD"/>
    <w:rsid w:val="00D22A90"/>
    <w:rsid w:val="00D22C2F"/>
    <w:rsid w:val="00D24364"/>
    <w:rsid w:val="00D25C40"/>
    <w:rsid w:val="00D27348"/>
    <w:rsid w:val="00D27867"/>
    <w:rsid w:val="00D27D1C"/>
    <w:rsid w:val="00D3021C"/>
    <w:rsid w:val="00D3285D"/>
    <w:rsid w:val="00D333CC"/>
    <w:rsid w:val="00D335A8"/>
    <w:rsid w:val="00D33AE2"/>
    <w:rsid w:val="00D34C06"/>
    <w:rsid w:val="00D35A1E"/>
    <w:rsid w:val="00D401ED"/>
    <w:rsid w:val="00D410E4"/>
    <w:rsid w:val="00D41690"/>
    <w:rsid w:val="00D4184C"/>
    <w:rsid w:val="00D4192D"/>
    <w:rsid w:val="00D41D93"/>
    <w:rsid w:val="00D421FF"/>
    <w:rsid w:val="00D4245C"/>
    <w:rsid w:val="00D44198"/>
    <w:rsid w:val="00D449D4"/>
    <w:rsid w:val="00D44A5C"/>
    <w:rsid w:val="00D44D20"/>
    <w:rsid w:val="00D4588A"/>
    <w:rsid w:val="00D45C98"/>
    <w:rsid w:val="00D469DC"/>
    <w:rsid w:val="00D46EE3"/>
    <w:rsid w:val="00D4709D"/>
    <w:rsid w:val="00D47AD3"/>
    <w:rsid w:val="00D5176C"/>
    <w:rsid w:val="00D51E58"/>
    <w:rsid w:val="00D523F7"/>
    <w:rsid w:val="00D52C6D"/>
    <w:rsid w:val="00D53E2A"/>
    <w:rsid w:val="00D56B2A"/>
    <w:rsid w:val="00D56B95"/>
    <w:rsid w:val="00D56FAD"/>
    <w:rsid w:val="00D57A53"/>
    <w:rsid w:val="00D6002A"/>
    <w:rsid w:val="00D60306"/>
    <w:rsid w:val="00D60C6E"/>
    <w:rsid w:val="00D60DAD"/>
    <w:rsid w:val="00D63FB5"/>
    <w:rsid w:val="00D64324"/>
    <w:rsid w:val="00D6588B"/>
    <w:rsid w:val="00D66E66"/>
    <w:rsid w:val="00D66FAC"/>
    <w:rsid w:val="00D67943"/>
    <w:rsid w:val="00D679AD"/>
    <w:rsid w:val="00D703E1"/>
    <w:rsid w:val="00D71B41"/>
    <w:rsid w:val="00D71F49"/>
    <w:rsid w:val="00D7243E"/>
    <w:rsid w:val="00D729C9"/>
    <w:rsid w:val="00D72A26"/>
    <w:rsid w:val="00D730BE"/>
    <w:rsid w:val="00D731B6"/>
    <w:rsid w:val="00D7365B"/>
    <w:rsid w:val="00D750D5"/>
    <w:rsid w:val="00D751D3"/>
    <w:rsid w:val="00D76C05"/>
    <w:rsid w:val="00D778D9"/>
    <w:rsid w:val="00D77B34"/>
    <w:rsid w:val="00D77FF3"/>
    <w:rsid w:val="00D818AC"/>
    <w:rsid w:val="00D830C6"/>
    <w:rsid w:val="00D8381B"/>
    <w:rsid w:val="00D84383"/>
    <w:rsid w:val="00D855AD"/>
    <w:rsid w:val="00D8599C"/>
    <w:rsid w:val="00D907E9"/>
    <w:rsid w:val="00D90EA1"/>
    <w:rsid w:val="00D91972"/>
    <w:rsid w:val="00D91F00"/>
    <w:rsid w:val="00D926C2"/>
    <w:rsid w:val="00D92739"/>
    <w:rsid w:val="00D92C55"/>
    <w:rsid w:val="00D9313B"/>
    <w:rsid w:val="00D94650"/>
    <w:rsid w:val="00D960EB"/>
    <w:rsid w:val="00D9646C"/>
    <w:rsid w:val="00D975A0"/>
    <w:rsid w:val="00D97859"/>
    <w:rsid w:val="00D97B38"/>
    <w:rsid w:val="00D97D64"/>
    <w:rsid w:val="00DA03CE"/>
    <w:rsid w:val="00DA0436"/>
    <w:rsid w:val="00DA1067"/>
    <w:rsid w:val="00DA15C9"/>
    <w:rsid w:val="00DA1922"/>
    <w:rsid w:val="00DA4415"/>
    <w:rsid w:val="00DA4624"/>
    <w:rsid w:val="00DA54C8"/>
    <w:rsid w:val="00DA5503"/>
    <w:rsid w:val="00DA5EEA"/>
    <w:rsid w:val="00DA6234"/>
    <w:rsid w:val="00DA6630"/>
    <w:rsid w:val="00DA79FA"/>
    <w:rsid w:val="00DB0913"/>
    <w:rsid w:val="00DB0BC2"/>
    <w:rsid w:val="00DB0C30"/>
    <w:rsid w:val="00DB12C9"/>
    <w:rsid w:val="00DB2122"/>
    <w:rsid w:val="00DB23BE"/>
    <w:rsid w:val="00DB23D4"/>
    <w:rsid w:val="00DB2463"/>
    <w:rsid w:val="00DB370E"/>
    <w:rsid w:val="00DB3991"/>
    <w:rsid w:val="00DB3A94"/>
    <w:rsid w:val="00DB3F38"/>
    <w:rsid w:val="00DB47FC"/>
    <w:rsid w:val="00DB52E3"/>
    <w:rsid w:val="00DB561A"/>
    <w:rsid w:val="00DB5C78"/>
    <w:rsid w:val="00DB6390"/>
    <w:rsid w:val="00DB65CB"/>
    <w:rsid w:val="00DB7292"/>
    <w:rsid w:val="00DC0665"/>
    <w:rsid w:val="00DC0AFE"/>
    <w:rsid w:val="00DC1857"/>
    <w:rsid w:val="00DC2A49"/>
    <w:rsid w:val="00DC3146"/>
    <w:rsid w:val="00DC3C52"/>
    <w:rsid w:val="00DC400C"/>
    <w:rsid w:val="00DC4392"/>
    <w:rsid w:val="00DC43B2"/>
    <w:rsid w:val="00DC4939"/>
    <w:rsid w:val="00DC56E6"/>
    <w:rsid w:val="00DC649A"/>
    <w:rsid w:val="00DC6A81"/>
    <w:rsid w:val="00DC70F8"/>
    <w:rsid w:val="00DD03F2"/>
    <w:rsid w:val="00DD104E"/>
    <w:rsid w:val="00DD14D5"/>
    <w:rsid w:val="00DD1994"/>
    <w:rsid w:val="00DD1998"/>
    <w:rsid w:val="00DD1D93"/>
    <w:rsid w:val="00DD24E4"/>
    <w:rsid w:val="00DD3269"/>
    <w:rsid w:val="00DD341F"/>
    <w:rsid w:val="00DD390D"/>
    <w:rsid w:val="00DD44DE"/>
    <w:rsid w:val="00DD4926"/>
    <w:rsid w:val="00DD5130"/>
    <w:rsid w:val="00DD543D"/>
    <w:rsid w:val="00DD5AC0"/>
    <w:rsid w:val="00DD6865"/>
    <w:rsid w:val="00DD7047"/>
    <w:rsid w:val="00DE06EA"/>
    <w:rsid w:val="00DE0FE9"/>
    <w:rsid w:val="00DE2E71"/>
    <w:rsid w:val="00DE3046"/>
    <w:rsid w:val="00DE350B"/>
    <w:rsid w:val="00DE399F"/>
    <w:rsid w:val="00DE3F7C"/>
    <w:rsid w:val="00DE451C"/>
    <w:rsid w:val="00DE503E"/>
    <w:rsid w:val="00DE50FB"/>
    <w:rsid w:val="00DE5276"/>
    <w:rsid w:val="00DE5449"/>
    <w:rsid w:val="00DE5DA5"/>
    <w:rsid w:val="00DE6312"/>
    <w:rsid w:val="00DE63C1"/>
    <w:rsid w:val="00DE768E"/>
    <w:rsid w:val="00DF022C"/>
    <w:rsid w:val="00DF02D7"/>
    <w:rsid w:val="00DF0670"/>
    <w:rsid w:val="00DF0AF4"/>
    <w:rsid w:val="00DF146A"/>
    <w:rsid w:val="00DF1548"/>
    <w:rsid w:val="00DF2957"/>
    <w:rsid w:val="00DF2A05"/>
    <w:rsid w:val="00DF42B5"/>
    <w:rsid w:val="00DF52E1"/>
    <w:rsid w:val="00DF5B66"/>
    <w:rsid w:val="00DF5D95"/>
    <w:rsid w:val="00DF63BD"/>
    <w:rsid w:val="00DF7C37"/>
    <w:rsid w:val="00DF7D21"/>
    <w:rsid w:val="00DF7DE2"/>
    <w:rsid w:val="00E00284"/>
    <w:rsid w:val="00E01109"/>
    <w:rsid w:val="00E01E64"/>
    <w:rsid w:val="00E03B60"/>
    <w:rsid w:val="00E03F60"/>
    <w:rsid w:val="00E051DB"/>
    <w:rsid w:val="00E05A89"/>
    <w:rsid w:val="00E06448"/>
    <w:rsid w:val="00E070AF"/>
    <w:rsid w:val="00E07F2E"/>
    <w:rsid w:val="00E107C1"/>
    <w:rsid w:val="00E10FBB"/>
    <w:rsid w:val="00E11ADF"/>
    <w:rsid w:val="00E12CE5"/>
    <w:rsid w:val="00E140E1"/>
    <w:rsid w:val="00E14DBA"/>
    <w:rsid w:val="00E15517"/>
    <w:rsid w:val="00E15FE1"/>
    <w:rsid w:val="00E1618E"/>
    <w:rsid w:val="00E16732"/>
    <w:rsid w:val="00E16AD6"/>
    <w:rsid w:val="00E16FD2"/>
    <w:rsid w:val="00E17873"/>
    <w:rsid w:val="00E17A1B"/>
    <w:rsid w:val="00E204FC"/>
    <w:rsid w:val="00E217F0"/>
    <w:rsid w:val="00E21C71"/>
    <w:rsid w:val="00E220B5"/>
    <w:rsid w:val="00E2229F"/>
    <w:rsid w:val="00E22EB8"/>
    <w:rsid w:val="00E232ED"/>
    <w:rsid w:val="00E23ED5"/>
    <w:rsid w:val="00E249F3"/>
    <w:rsid w:val="00E24AB1"/>
    <w:rsid w:val="00E24D2E"/>
    <w:rsid w:val="00E25BCC"/>
    <w:rsid w:val="00E263C0"/>
    <w:rsid w:val="00E2709D"/>
    <w:rsid w:val="00E33483"/>
    <w:rsid w:val="00E36736"/>
    <w:rsid w:val="00E36A2A"/>
    <w:rsid w:val="00E3712C"/>
    <w:rsid w:val="00E372CA"/>
    <w:rsid w:val="00E37F6E"/>
    <w:rsid w:val="00E408C5"/>
    <w:rsid w:val="00E40AA3"/>
    <w:rsid w:val="00E40F05"/>
    <w:rsid w:val="00E42FC3"/>
    <w:rsid w:val="00E43D39"/>
    <w:rsid w:val="00E44408"/>
    <w:rsid w:val="00E474FD"/>
    <w:rsid w:val="00E476AA"/>
    <w:rsid w:val="00E47FA8"/>
    <w:rsid w:val="00E525DD"/>
    <w:rsid w:val="00E527E5"/>
    <w:rsid w:val="00E52E1E"/>
    <w:rsid w:val="00E54A2F"/>
    <w:rsid w:val="00E54D8E"/>
    <w:rsid w:val="00E5591F"/>
    <w:rsid w:val="00E56C22"/>
    <w:rsid w:val="00E571B8"/>
    <w:rsid w:val="00E5740C"/>
    <w:rsid w:val="00E612D7"/>
    <w:rsid w:val="00E63435"/>
    <w:rsid w:val="00E6387A"/>
    <w:rsid w:val="00E638CE"/>
    <w:rsid w:val="00E63A42"/>
    <w:rsid w:val="00E63F8A"/>
    <w:rsid w:val="00E63FA6"/>
    <w:rsid w:val="00E64B89"/>
    <w:rsid w:val="00E661FC"/>
    <w:rsid w:val="00E66E50"/>
    <w:rsid w:val="00E66F04"/>
    <w:rsid w:val="00E67187"/>
    <w:rsid w:val="00E707AE"/>
    <w:rsid w:val="00E708C1"/>
    <w:rsid w:val="00E71197"/>
    <w:rsid w:val="00E725DB"/>
    <w:rsid w:val="00E7297B"/>
    <w:rsid w:val="00E73347"/>
    <w:rsid w:val="00E7337F"/>
    <w:rsid w:val="00E745C4"/>
    <w:rsid w:val="00E75909"/>
    <w:rsid w:val="00E75ACC"/>
    <w:rsid w:val="00E7702A"/>
    <w:rsid w:val="00E7771D"/>
    <w:rsid w:val="00E77B88"/>
    <w:rsid w:val="00E82168"/>
    <w:rsid w:val="00E82D69"/>
    <w:rsid w:val="00E82DB5"/>
    <w:rsid w:val="00E83572"/>
    <w:rsid w:val="00E84189"/>
    <w:rsid w:val="00E8574D"/>
    <w:rsid w:val="00E869BF"/>
    <w:rsid w:val="00E87BDA"/>
    <w:rsid w:val="00E900CE"/>
    <w:rsid w:val="00E9012B"/>
    <w:rsid w:val="00E91708"/>
    <w:rsid w:val="00E92050"/>
    <w:rsid w:val="00E924D5"/>
    <w:rsid w:val="00E93DBB"/>
    <w:rsid w:val="00E94438"/>
    <w:rsid w:val="00E94CB9"/>
    <w:rsid w:val="00E956DF"/>
    <w:rsid w:val="00E96A8A"/>
    <w:rsid w:val="00E96BFC"/>
    <w:rsid w:val="00E9727C"/>
    <w:rsid w:val="00E97E3F"/>
    <w:rsid w:val="00EA009B"/>
    <w:rsid w:val="00EA1037"/>
    <w:rsid w:val="00EA1A0C"/>
    <w:rsid w:val="00EA2233"/>
    <w:rsid w:val="00EA237A"/>
    <w:rsid w:val="00EA2828"/>
    <w:rsid w:val="00EA32E8"/>
    <w:rsid w:val="00EA34D1"/>
    <w:rsid w:val="00EA416A"/>
    <w:rsid w:val="00EA4BAE"/>
    <w:rsid w:val="00EA5867"/>
    <w:rsid w:val="00EA5A9C"/>
    <w:rsid w:val="00EA5DE8"/>
    <w:rsid w:val="00EA6E3C"/>
    <w:rsid w:val="00EA70FB"/>
    <w:rsid w:val="00EB00F2"/>
    <w:rsid w:val="00EB0432"/>
    <w:rsid w:val="00EB0F20"/>
    <w:rsid w:val="00EB144B"/>
    <w:rsid w:val="00EB2634"/>
    <w:rsid w:val="00EB2E02"/>
    <w:rsid w:val="00EB31AD"/>
    <w:rsid w:val="00EB3770"/>
    <w:rsid w:val="00EB383E"/>
    <w:rsid w:val="00EB3956"/>
    <w:rsid w:val="00EB3DB3"/>
    <w:rsid w:val="00EB4168"/>
    <w:rsid w:val="00EB49A8"/>
    <w:rsid w:val="00EB52BB"/>
    <w:rsid w:val="00EB52C5"/>
    <w:rsid w:val="00EB6883"/>
    <w:rsid w:val="00EB7447"/>
    <w:rsid w:val="00EB74ED"/>
    <w:rsid w:val="00EB7D18"/>
    <w:rsid w:val="00EB7EF6"/>
    <w:rsid w:val="00EC0118"/>
    <w:rsid w:val="00EC0425"/>
    <w:rsid w:val="00EC0EA5"/>
    <w:rsid w:val="00EC181D"/>
    <w:rsid w:val="00EC2512"/>
    <w:rsid w:val="00EC26D3"/>
    <w:rsid w:val="00EC2837"/>
    <w:rsid w:val="00EC2E3D"/>
    <w:rsid w:val="00EC3522"/>
    <w:rsid w:val="00EC4119"/>
    <w:rsid w:val="00EC476A"/>
    <w:rsid w:val="00EC4EFA"/>
    <w:rsid w:val="00EC6805"/>
    <w:rsid w:val="00EC6A31"/>
    <w:rsid w:val="00EC7324"/>
    <w:rsid w:val="00EC7F34"/>
    <w:rsid w:val="00ED0709"/>
    <w:rsid w:val="00ED074A"/>
    <w:rsid w:val="00ED12FE"/>
    <w:rsid w:val="00ED22D1"/>
    <w:rsid w:val="00ED2918"/>
    <w:rsid w:val="00ED3BD3"/>
    <w:rsid w:val="00ED4AE0"/>
    <w:rsid w:val="00ED50A8"/>
    <w:rsid w:val="00ED5826"/>
    <w:rsid w:val="00ED58D3"/>
    <w:rsid w:val="00ED6000"/>
    <w:rsid w:val="00ED6056"/>
    <w:rsid w:val="00ED6827"/>
    <w:rsid w:val="00ED687E"/>
    <w:rsid w:val="00ED6BFC"/>
    <w:rsid w:val="00ED7033"/>
    <w:rsid w:val="00ED73AD"/>
    <w:rsid w:val="00ED73E9"/>
    <w:rsid w:val="00EE0F78"/>
    <w:rsid w:val="00EE19F5"/>
    <w:rsid w:val="00EE1CE5"/>
    <w:rsid w:val="00EE2E18"/>
    <w:rsid w:val="00EE2EA4"/>
    <w:rsid w:val="00EE3F2F"/>
    <w:rsid w:val="00EE4358"/>
    <w:rsid w:val="00EE46CB"/>
    <w:rsid w:val="00EE4C8C"/>
    <w:rsid w:val="00EE5CCB"/>
    <w:rsid w:val="00EE6309"/>
    <w:rsid w:val="00EE6FD5"/>
    <w:rsid w:val="00EE7406"/>
    <w:rsid w:val="00EF0FE4"/>
    <w:rsid w:val="00EF11DE"/>
    <w:rsid w:val="00EF2991"/>
    <w:rsid w:val="00EF2D8E"/>
    <w:rsid w:val="00EF32DA"/>
    <w:rsid w:val="00EF62C2"/>
    <w:rsid w:val="00EF64B3"/>
    <w:rsid w:val="00F0017E"/>
    <w:rsid w:val="00F01030"/>
    <w:rsid w:val="00F01834"/>
    <w:rsid w:val="00F01B9E"/>
    <w:rsid w:val="00F02536"/>
    <w:rsid w:val="00F031DD"/>
    <w:rsid w:val="00F036CD"/>
    <w:rsid w:val="00F03F37"/>
    <w:rsid w:val="00F04101"/>
    <w:rsid w:val="00F043D5"/>
    <w:rsid w:val="00F047BD"/>
    <w:rsid w:val="00F050AE"/>
    <w:rsid w:val="00F059BE"/>
    <w:rsid w:val="00F063D1"/>
    <w:rsid w:val="00F07B9E"/>
    <w:rsid w:val="00F10981"/>
    <w:rsid w:val="00F119F9"/>
    <w:rsid w:val="00F11F8F"/>
    <w:rsid w:val="00F1225B"/>
    <w:rsid w:val="00F122A7"/>
    <w:rsid w:val="00F1254F"/>
    <w:rsid w:val="00F12A12"/>
    <w:rsid w:val="00F13B1A"/>
    <w:rsid w:val="00F13FAA"/>
    <w:rsid w:val="00F15169"/>
    <w:rsid w:val="00F16FC7"/>
    <w:rsid w:val="00F17A7E"/>
    <w:rsid w:val="00F17CF2"/>
    <w:rsid w:val="00F20189"/>
    <w:rsid w:val="00F22C10"/>
    <w:rsid w:val="00F22C11"/>
    <w:rsid w:val="00F23683"/>
    <w:rsid w:val="00F2555E"/>
    <w:rsid w:val="00F2638B"/>
    <w:rsid w:val="00F2680D"/>
    <w:rsid w:val="00F271B6"/>
    <w:rsid w:val="00F27361"/>
    <w:rsid w:val="00F27799"/>
    <w:rsid w:val="00F277DB"/>
    <w:rsid w:val="00F3026F"/>
    <w:rsid w:val="00F3039A"/>
    <w:rsid w:val="00F31FE1"/>
    <w:rsid w:val="00F3286D"/>
    <w:rsid w:val="00F334EC"/>
    <w:rsid w:val="00F33E53"/>
    <w:rsid w:val="00F342CB"/>
    <w:rsid w:val="00F345FD"/>
    <w:rsid w:val="00F35A95"/>
    <w:rsid w:val="00F35E29"/>
    <w:rsid w:val="00F36CC4"/>
    <w:rsid w:val="00F36DE8"/>
    <w:rsid w:val="00F4065B"/>
    <w:rsid w:val="00F419CE"/>
    <w:rsid w:val="00F41BC4"/>
    <w:rsid w:val="00F41E7B"/>
    <w:rsid w:val="00F42416"/>
    <w:rsid w:val="00F435EE"/>
    <w:rsid w:val="00F43610"/>
    <w:rsid w:val="00F436B9"/>
    <w:rsid w:val="00F436C7"/>
    <w:rsid w:val="00F43C02"/>
    <w:rsid w:val="00F44525"/>
    <w:rsid w:val="00F4732F"/>
    <w:rsid w:val="00F4786E"/>
    <w:rsid w:val="00F478A9"/>
    <w:rsid w:val="00F510D8"/>
    <w:rsid w:val="00F514BA"/>
    <w:rsid w:val="00F52587"/>
    <w:rsid w:val="00F52E3A"/>
    <w:rsid w:val="00F53131"/>
    <w:rsid w:val="00F53CC0"/>
    <w:rsid w:val="00F540E6"/>
    <w:rsid w:val="00F542C6"/>
    <w:rsid w:val="00F57147"/>
    <w:rsid w:val="00F57B42"/>
    <w:rsid w:val="00F60059"/>
    <w:rsid w:val="00F60A7D"/>
    <w:rsid w:val="00F60C1D"/>
    <w:rsid w:val="00F62729"/>
    <w:rsid w:val="00F627A5"/>
    <w:rsid w:val="00F62970"/>
    <w:rsid w:val="00F6329C"/>
    <w:rsid w:val="00F63A8D"/>
    <w:rsid w:val="00F647CE"/>
    <w:rsid w:val="00F649EE"/>
    <w:rsid w:val="00F66443"/>
    <w:rsid w:val="00F66894"/>
    <w:rsid w:val="00F670CB"/>
    <w:rsid w:val="00F70662"/>
    <w:rsid w:val="00F70A5F"/>
    <w:rsid w:val="00F70C02"/>
    <w:rsid w:val="00F70D4B"/>
    <w:rsid w:val="00F73AC9"/>
    <w:rsid w:val="00F73D21"/>
    <w:rsid w:val="00F741F9"/>
    <w:rsid w:val="00F742EC"/>
    <w:rsid w:val="00F75496"/>
    <w:rsid w:val="00F75993"/>
    <w:rsid w:val="00F76216"/>
    <w:rsid w:val="00F77288"/>
    <w:rsid w:val="00F77E54"/>
    <w:rsid w:val="00F77FCA"/>
    <w:rsid w:val="00F8068E"/>
    <w:rsid w:val="00F80BC9"/>
    <w:rsid w:val="00F810E1"/>
    <w:rsid w:val="00F813A9"/>
    <w:rsid w:val="00F81D63"/>
    <w:rsid w:val="00F827A9"/>
    <w:rsid w:val="00F83466"/>
    <w:rsid w:val="00F837C9"/>
    <w:rsid w:val="00F83985"/>
    <w:rsid w:val="00F84092"/>
    <w:rsid w:val="00F8498C"/>
    <w:rsid w:val="00F85212"/>
    <w:rsid w:val="00F85F08"/>
    <w:rsid w:val="00F860E1"/>
    <w:rsid w:val="00F86274"/>
    <w:rsid w:val="00F90206"/>
    <w:rsid w:val="00F912D4"/>
    <w:rsid w:val="00F915B2"/>
    <w:rsid w:val="00F918C0"/>
    <w:rsid w:val="00F91E7F"/>
    <w:rsid w:val="00F92CBE"/>
    <w:rsid w:val="00F93338"/>
    <w:rsid w:val="00F93505"/>
    <w:rsid w:val="00F93D97"/>
    <w:rsid w:val="00F94EFC"/>
    <w:rsid w:val="00F9565C"/>
    <w:rsid w:val="00F967DD"/>
    <w:rsid w:val="00F97117"/>
    <w:rsid w:val="00F977C4"/>
    <w:rsid w:val="00F97FD6"/>
    <w:rsid w:val="00FA1721"/>
    <w:rsid w:val="00FA1BA4"/>
    <w:rsid w:val="00FA1D98"/>
    <w:rsid w:val="00FA31BC"/>
    <w:rsid w:val="00FA3283"/>
    <w:rsid w:val="00FA3DC7"/>
    <w:rsid w:val="00FA7761"/>
    <w:rsid w:val="00FB0110"/>
    <w:rsid w:val="00FB0339"/>
    <w:rsid w:val="00FB0A01"/>
    <w:rsid w:val="00FB1488"/>
    <w:rsid w:val="00FB1868"/>
    <w:rsid w:val="00FB1AC1"/>
    <w:rsid w:val="00FB20B2"/>
    <w:rsid w:val="00FB2340"/>
    <w:rsid w:val="00FB29B6"/>
    <w:rsid w:val="00FB2D0E"/>
    <w:rsid w:val="00FB332C"/>
    <w:rsid w:val="00FB4898"/>
    <w:rsid w:val="00FB561E"/>
    <w:rsid w:val="00FB5877"/>
    <w:rsid w:val="00FB7BF9"/>
    <w:rsid w:val="00FB7C22"/>
    <w:rsid w:val="00FC0A14"/>
    <w:rsid w:val="00FC1B89"/>
    <w:rsid w:val="00FC2A6F"/>
    <w:rsid w:val="00FC4449"/>
    <w:rsid w:val="00FC58AA"/>
    <w:rsid w:val="00FC5907"/>
    <w:rsid w:val="00FC5C9A"/>
    <w:rsid w:val="00FC67D5"/>
    <w:rsid w:val="00FC6CEE"/>
    <w:rsid w:val="00FD0613"/>
    <w:rsid w:val="00FD10DC"/>
    <w:rsid w:val="00FD1C71"/>
    <w:rsid w:val="00FD2136"/>
    <w:rsid w:val="00FD2A2D"/>
    <w:rsid w:val="00FD2C47"/>
    <w:rsid w:val="00FD3EDE"/>
    <w:rsid w:val="00FD43EB"/>
    <w:rsid w:val="00FD446B"/>
    <w:rsid w:val="00FD4A2F"/>
    <w:rsid w:val="00FD54EC"/>
    <w:rsid w:val="00FD6198"/>
    <w:rsid w:val="00FD62B3"/>
    <w:rsid w:val="00FD6460"/>
    <w:rsid w:val="00FD65FC"/>
    <w:rsid w:val="00FD687D"/>
    <w:rsid w:val="00FD6E08"/>
    <w:rsid w:val="00FD72F2"/>
    <w:rsid w:val="00FD79F6"/>
    <w:rsid w:val="00FD7C04"/>
    <w:rsid w:val="00FE0174"/>
    <w:rsid w:val="00FE0DCD"/>
    <w:rsid w:val="00FE11C6"/>
    <w:rsid w:val="00FE2099"/>
    <w:rsid w:val="00FE2705"/>
    <w:rsid w:val="00FE27C0"/>
    <w:rsid w:val="00FE2E2D"/>
    <w:rsid w:val="00FE326B"/>
    <w:rsid w:val="00FE3702"/>
    <w:rsid w:val="00FE3E83"/>
    <w:rsid w:val="00FE4358"/>
    <w:rsid w:val="00FE4712"/>
    <w:rsid w:val="00FE68F4"/>
    <w:rsid w:val="00FE70E6"/>
    <w:rsid w:val="00FE71D8"/>
    <w:rsid w:val="00FE7E5E"/>
    <w:rsid w:val="00FF0DFB"/>
    <w:rsid w:val="00FF0ED3"/>
    <w:rsid w:val="00FF25CD"/>
    <w:rsid w:val="00FF2635"/>
    <w:rsid w:val="00FF2CD3"/>
    <w:rsid w:val="00FF3BC9"/>
    <w:rsid w:val="00FF3CE8"/>
    <w:rsid w:val="00FF3D36"/>
    <w:rsid w:val="00FF3EC6"/>
    <w:rsid w:val="00FF4354"/>
    <w:rsid w:val="00FF4694"/>
    <w:rsid w:val="00FF46D1"/>
    <w:rsid w:val="00FF4D97"/>
    <w:rsid w:val="00FF5495"/>
    <w:rsid w:val="00FF6E96"/>
    <w:rsid w:val="00FF7418"/>
    <w:rsid w:val="00FF78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0"/>
    <o:shapelayout v:ext="edit">
      <o:idmap v:ext="edit" data="1"/>
    </o:shapelayout>
  </w:shapeDefaults>
  <w:decimalSymbol w:val=","/>
  <w:listSeparator w:val=";"/>
  <w15:docId w15:val="{15D48232-D2D4-4EFF-B9E7-9111C9AB5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371E"/>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rsid w:val="00CA371E"/>
  </w:style>
  <w:style w:type="character" w:customStyle="1" w:styleId="s0">
    <w:name w:val="s0"/>
    <w:rsid w:val="00CA371E"/>
    <w:rPr>
      <w:rFonts w:ascii="Times New Roman" w:hAnsi="Times New Roman" w:cs="Times New Roman" w:hint="default"/>
      <w:b w:val="0"/>
      <w:bCs w:val="0"/>
      <w:i w:val="0"/>
      <w:iCs w:val="0"/>
      <w:strike w:val="0"/>
      <w:dstrike w:val="0"/>
      <w:color w:val="000000"/>
      <w:sz w:val="24"/>
      <w:szCs w:val="24"/>
      <w:u w:val="none"/>
      <w:effect w:val="none"/>
    </w:rPr>
  </w:style>
  <w:style w:type="character" w:styleId="a3">
    <w:name w:val="Strong"/>
    <w:basedOn w:val="a0"/>
    <w:uiPriority w:val="22"/>
    <w:qFormat/>
    <w:rsid w:val="00CA371E"/>
    <w:rPr>
      <w:b/>
      <w:bCs/>
    </w:rPr>
  </w:style>
  <w:style w:type="character" w:styleId="a4">
    <w:name w:val="Hyperlink"/>
    <w:basedOn w:val="a0"/>
    <w:uiPriority w:val="99"/>
    <w:semiHidden/>
    <w:unhideWhenUsed/>
    <w:rsid w:val="008E6B28"/>
    <w:rPr>
      <w:color w:val="0000FF"/>
      <w:u w:val="single"/>
    </w:rPr>
  </w:style>
  <w:style w:type="paragraph" w:customStyle="1" w:styleId="tkNazvanie">
    <w:name w:val="_Название (tkNazvanie)"/>
    <w:basedOn w:val="a"/>
    <w:rsid w:val="008E6B28"/>
    <w:pPr>
      <w:spacing w:before="400" w:after="400"/>
      <w:ind w:left="1134" w:right="1134"/>
      <w:jc w:val="center"/>
    </w:pPr>
    <w:rPr>
      <w:rFonts w:ascii="Arial" w:hAnsi="Arial" w:cs="Arial"/>
      <w:b/>
      <w:bCs/>
      <w:sz w:val="24"/>
      <w:szCs w:val="24"/>
    </w:rPr>
  </w:style>
  <w:style w:type="paragraph" w:customStyle="1" w:styleId="tkRekvizit">
    <w:name w:val="_Реквизит (tkRekvizit)"/>
    <w:basedOn w:val="a"/>
    <w:rsid w:val="008E6B28"/>
    <w:pPr>
      <w:spacing w:before="200"/>
      <w:jc w:val="center"/>
    </w:pPr>
    <w:rPr>
      <w:rFonts w:ascii="Arial" w:hAnsi="Arial" w:cs="Arial"/>
      <w:i/>
      <w:iCs/>
      <w:sz w:val="20"/>
      <w:szCs w:val="20"/>
    </w:rPr>
  </w:style>
  <w:style w:type="paragraph" w:customStyle="1" w:styleId="tkForma">
    <w:name w:val="_Форма (tkForma)"/>
    <w:basedOn w:val="a"/>
    <w:rsid w:val="008E6B28"/>
    <w:pPr>
      <w:ind w:left="1134" w:right="1134"/>
      <w:jc w:val="center"/>
    </w:pPr>
    <w:rPr>
      <w:rFonts w:ascii="Arial" w:hAnsi="Arial" w:cs="Arial"/>
      <w:b/>
      <w:bCs/>
      <w:caps/>
      <w:sz w:val="24"/>
      <w:szCs w:val="24"/>
    </w:rPr>
  </w:style>
  <w:style w:type="paragraph" w:styleId="a5">
    <w:name w:val="List Paragraph"/>
    <w:basedOn w:val="a"/>
    <w:uiPriority w:val="99"/>
    <w:qFormat/>
    <w:rsid w:val="00D335A8"/>
    <w:pPr>
      <w:ind w:left="720"/>
      <w:contextualSpacing/>
    </w:pPr>
  </w:style>
  <w:style w:type="paragraph" w:styleId="a6">
    <w:name w:val="Balloon Text"/>
    <w:basedOn w:val="a"/>
    <w:link w:val="a7"/>
    <w:uiPriority w:val="99"/>
    <w:semiHidden/>
    <w:unhideWhenUsed/>
    <w:rsid w:val="008031D1"/>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8031D1"/>
    <w:rPr>
      <w:rFonts w:ascii="Segoe UI" w:eastAsia="Times New Roman" w:hAnsi="Segoe UI" w:cs="Segoe UI"/>
      <w:sz w:val="18"/>
      <w:szCs w:val="18"/>
      <w:lang w:eastAsia="ru-RU"/>
    </w:rPr>
  </w:style>
  <w:style w:type="numbering" w:customStyle="1" w:styleId="Style1">
    <w:name w:val="Style1"/>
    <w:uiPriority w:val="99"/>
    <w:rsid w:val="000572ED"/>
    <w:pPr>
      <w:numPr>
        <w:numId w:val="18"/>
      </w:numPr>
    </w:pPr>
  </w:style>
  <w:style w:type="numbering" w:customStyle="1" w:styleId="Style2">
    <w:name w:val="Style2"/>
    <w:uiPriority w:val="99"/>
    <w:rsid w:val="000572ED"/>
    <w:pPr>
      <w:numPr>
        <w:numId w:val="19"/>
      </w:numPr>
    </w:pPr>
  </w:style>
  <w:style w:type="numbering" w:customStyle="1" w:styleId="Style3">
    <w:name w:val="Style3"/>
    <w:uiPriority w:val="99"/>
    <w:rsid w:val="000572ED"/>
    <w:pPr>
      <w:numPr>
        <w:numId w:val="20"/>
      </w:numPr>
    </w:pPr>
  </w:style>
  <w:style w:type="numbering" w:customStyle="1" w:styleId="Style4">
    <w:name w:val="Style4"/>
    <w:uiPriority w:val="99"/>
    <w:rsid w:val="000572ED"/>
    <w:pPr>
      <w:numPr>
        <w:numId w:val="21"/>
      </w:numPr>
    </w:pPr>
  </w:style>
  <w:style w:type="character" w:styleId="a8">
    <w:name w:val="annotation reference"/>
    <w:basedOn w:val="a0"/>
    <w:uiPriority w:val="99"/>
    <w:semiHidden/>
    <w:unhideWhenUsed/>
    <w:rsid w:val="00DC0AFE"/>
    <w:rPr>
      <w:sz w:val="16"/>
      <w:szCs w:val="16"/>
    </w:rPr>
  </w:style>
  <w:style w:type="paragraph" w:styleId="a9">
    <w:name w:val="annotation text"/>
    <w:basedOn w:val="a"/>
    <w:link w:val="aa"/>
    <w:uiPriority w:val="99"/>
    <w:semiHidden/>
    <w:unhideWhenUsed/>
    <w:rsid w:val="00DC0AFE"/>
    <w:pPr>
      <w:spacing w:line="240" w:lineRule="auto"/>
    </w:pPr>
    <w:rPr>
      <w:sz w:val="20"/>
      <w:szCs w:val="20"/>
    </w:rPr>
  </w:style>
  <w:style w:type="character" w:customStyle="1" w:styleId="aa">
    <w:name w:val="Текст примечания Знак"/>
    <w:basedOn w:val="a0"/>
    <w:link w:val="a9"/>
    <w:uiPriority w:val="99"/>
    <w:semiHidden/>
    <w:rsid w:val="00DC0AFE"/>
    <w:rPr>
      <w:rFonts w:ascii="Calibri" w:eastAsia="Times New Roman" w:hAnsi="Calibri" w:cs="Times New Roman"/>
      <w:sz w:val="20"/>
      <w:szCs w:val="20"/>
      <w:lang w:eastAsia="ru-RU"/>
    </w:rPr>
  </w:style>
  <w:style w:type="paragraph" w:styleId="ab">
    <w:name w:val="annotation subject"/>
    <w:basedOn w:val="a9"/>
    <w:next w:val="a9"/>
    <w:link w:val="ac"/>
    <w:uiPriority w:val="99"/>
    <w:semiHidden/>
    <w:unhideWhenUsed/>
    <w:rsid w:val="00DC0AFE"/>
    <w:rPr>
      <w:b/>
      <w:bCs/>
    </w:rPr>
  </w:style>
  <w:style w:type="character" w:customStyle="1" w:styleId="ac">
    <w:name w:val="Тема примечания Знак"/>
    <w:basedOn w:val="aa"/>
    <w:link w:val="ab"/>
    <w:uiPriority w:val="99"/>
    <w:semiHidden/>
    <w:rsid w:val="00DC0AFE"/>
    <w:rPr>
      <w:rFonts w:ascii="Calibri" w:eastAsia="Times New Roman" w:hAnsi="Calibri" w:cs="Times New Roman"/>
      <w:b/>
      <w:bCs/>
      <w:sz w:val="20"/>
      <w:szCs w:val="20"/>
      <w:lang w:eastAsia="ru-RU"/>
    </w:rPr>
  </w:style>
  <w:style w:type="character" w:styleId="ad">
    <w:name w:val="Placeholder Text"/>
    <w:basedOn w:val="a0"/>
    <w:uiPriority w:val="99"/>
    <w:semiHidden/>
    <w:rsid w:val="005A2E9E"/>
    <w:rPr>
      <w:color w:val="808080"/>
    </w:rPr>
  </w:style>
  <w:style w:type="paragraph" w:styleId="ae">
    <w:name w:val="header"/>
    <w:basedOn w:val="a"/>
    <w:link w:val="af"/>
    <w:uiPriority w:val="99"/>
    <w:unhideWhenUsed/>
    <w:rsid w:val="006D276D"/>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6D276D"/>
    <w:rPr>
      <w:rFonts w:ascii="Calibri" w:eastAsia="Times New Roman" w:hAnsi="Calibri" w:cs="Times New Roman"/>
      <w:lang w:eastAsia="ru-RU"/>
    </w:rPr>
  </w:style>
  <w:style w:type="paragraph" w:styleId="af0">
    <w:name w:val="footer"/>
    <w:basedOn w:val="a"/>
    <w:link w:val="af1"/>
    <w:uiPriority w:val="99"/>
    <w:unhideWhenUsed/>
    <w:rsid w:val="006D276D"/>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6D276D"/>
    <w:rPr>
      <w:rFonts w:ascii="Calibri" w:eastAsia="Times New Roman" w:hAnsi="Calibri" w:cs="Times New Roman"/>
      <w:lang w:eastAsia="ru-RU"/>
    </w:rPr>
  </w:style>
  <w:style w:type="character" w:styleId="af2">
    <w:name w:val="Subtle Emphasis"/>
    <w:basedOn w:val="a0"/>
    <w:uiPriority w:val="19"/>
    <w:qFormat/>
    <w:rsid w:val="00487516"/>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50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A00FC-36D3-477C-AFB6-A86037F44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1342</TotalTime>
  <Pages>10</Pages>
  <Words>3302</Words>
  <Characters>18825</Characters>
  <Application>Microsoft Office Word</Application>
  <DocSecurity>0</DocSecurity>
  <Lines>156</Lines>
  <Paragraphs>44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BEST</dc:creator>
  <cp:keywords/>
  <dc:description/>
  <cp:lastModifiedBy>RePack by Diakov</cp:lastModifiedBy>
  <cp:revision>56</cp:revision>
  <cp:lastPrinted>2017-12-05T05:17:00Z</cp:lastPrinted>
  <dcterms:created xsi:type="dcterms:W3CDTF">2016-07-26T11:30:00Z</dcterms:created>
  <dcterms:modified xsi:type="dcterms:W3CDTF">2018-07-03T04:38:00Z</dcterms:modified>
</cp:coreProperties>
</file>