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C07" w:rsidRPr="00E97F57" w:rsidRDefault="00171C07" w:rsidP="002E0799">
      <w:pPr>
        <w:jc w:val="right"/>
        <w:rPr>
          <w:bCs/>
          <w:szCs w:val="28"/>
        </w:rPr>
      </w:pPr>
      <w:r w:rsidRPr="002E0799">
        <w:rPr>
          <w:bCs/>
          <w:szCs w:val="28"/>
        </w:rPr>
        <w:t>Приложение 1</w:t>
      </w:r>
    </w:p>
    <w:p w:rsidR="00E1404A" w:rsidRPr="002E0799" w:rsidRDefault="00E9220F" w:rsidP="00E1404A">
      <w:pPr>
        <w:tabs>
          <w:tab w:val="left" w:pos="8505"/>
        </w:tabs>
        <w:jc w:val="right"/>
        <w:rPr>
          <w:szCs w:val="28"/>
        </w:rPr>
      </w:pPr>
      <w:r w:rsidRPr="002E0799">
        <w:rPr>
          <w:szCs w:val="28"/>
        </w:rPr>
        <w:t xml:space="preserve">к </w:t>
      </w:r>
      <w:r w:rsidR="002E0799" w:rsidRPr="002E0799">
        <w:rPr>
          <w:szCs w:val="28"/>
        </w:rPr>
        <w:t>приказу Министерства</w:t>
      </w:r>
    </w:p>
    <w:p w:rsidR="00E1404A" w:rsidRPr="002E0799" w:rsidRDefault="00E1404A" w:rsidP="00E1404A">
      <w:pPr>
        <w:tabs>
          <w:tab w:val="left" w:pos="8505"/>
        </w:tabs>
        <w:jc w:val="right"/>
        <w:rPr>
          <w:szCs w:val="28"/>
        </w:rPr>
      </w:pPr>
      <w:r w:rsidRPr="002E0799">
        <w:rPr>
          <w:szCs w:val="28"/>
        </w:rPr>
        <w:t>здравоохранения КР</w:t>
      </w:r>
    </w:p>
    <w:p w:rsidR="00A10382" w:rsidRPr="006D5E4B" w:rsidRDefault="00A10382" w:rsidP="00A10382">
      <w:pPr>
        <w:pStyle w:val="a9"/>
        <w:ind w:left="142"/>
        <w:jc w:val="right"/>
      </w:pPr>
      <w:r w:rsidRPr="006D5E4B">
        <w:t>от 13 декабря 2017г.</w:t>
      </w:r>
      <w:r w:rsidRPr="006D5E4B">
        <w:rPr>
          <w:szCs w:val="28"/>
        </w:rPr>
        <w:t xml:space="preserve"> </w:t>
      </w:r>
      <w:r>
        <w:rPr>
          <w:szCs w:val="28"/>
        </w:rPr>
        <w:t>№1131</w:t>
      </w:r>
    </w:p>
    <w:p w:rsidR="00171C07" w:rsidRPr="002E0799" w:rsidRDefault="00171C07" w:rsidP="008B5265">
      <w:pPr>
        <w:jc w:val="center"/>
        <w:rPr>
          <w:b/>
          <w:caps/>
        </w:rPr>
      </w:pPr>
      <w:bookmarkStart w:id="0" w:name="_GoBack"/>
      <w:bookmarkEnd w:id="0"/>
    </w:p>
    <w:p w:rsidR="008B5265" w:rsidRPr="002E0799" w:rsidRDefault="006C3F75" w:rsidP="008B5265">
      <w:pPr>
        <w:jc w:val="center"/>
        <w:rPr>
          <w:b/>
          <w:bCs/>
          <w:caps/>
          <w:sz w:val="28"/>
        </w:rPr>
      </w:pPr>
      <w:r w:rsidRPr="002E0799">
        <w:rPr>
          <w:b/>
          <w:sz w:val="28"/>
        </w:rPr>
        <w:t>Инструкция по инфекционному контролю туберкулеза</w:t>
      </w:r>
      <w:r w:rsidRPr="002E0799">
        <w:rPr>
          <w:b/>
          <w:bCs/>
          <w:sz w:val="28"/>
        </w:rPr>
        <w:t xml:space="preserve"> в организациях здравоохранения Кыргызской Республики, оказывающих первичную медико-санитарную помощь (ЦСМ, ЦОВП, ГСВ, ФАП) </w:t>
      </w:r>
    </w:p>
    <w:p w:rsidR="00FC369C" w:rsidRPr="002E0799" w:rsidRDefault="00FC369C" w:rsidP="008B5265">
      <w:pPr>
        <w:ind w:left="708"/>
        <w:jc w:val="center"/>
        <w:rPr>
          <w:b/>
          <w:bCs/>
          <w:caps/>
          <w:sz w:val="28"/>
        </w:rPr>
      </w:pPr>
    </w:p>
    <w:p w:rsidR="008B5265" w:rsidRPr="002E0799" w:rsidRDefault="008B5265" w:rsidP="00C646FD">
      <w:pPr>
        <w:jc w:val="both"/>
        <w:rPr>
          <w:b/>
          <w:bCs/>
          <w:sz w:val="28"/>
          <w:szCs w:val="28"/>
        </w:rPr>
      </w:pPr>
      <w:r w:rsidRPr="002E0799">
        <w:rPr>
          <w:b/>
          <w:bCs/>
          <w:sz w:val="28"/>
          <w:szCs w:val="28"/>
        </w:rPr>
        <w:t>Общие положения</w:t>
      </w:r>
    </w:p>
    <w:p w:rsidR="00F06C85" w:rsidRPr="00C646FD" w:rsidRDefault="00F06C85" w:rsidP="00C646FD">
      <w:pPr>
        <w:jc w:val="both"/>
        <w:rPr>
          <w:b/>
          <w:bCs/>
          <w:sz w:val="28"/>
          <w:szCs w:val="28"/>
        </w:rPr>
      </w:pPr>
    </w:p>
    <w:p w:rsidR="008B5265" w:rsidRPr="00C646FD" w:rsidRDefault="008B5265" w:rsidP="000714BD">
      <w:pPr>
        <w:numPr>
          <w:ilvl w:val="0"/>
          <w:numId w:val="2"/>
        </w:numPr>
        <w:shd w:val="clear" w:color="auto" w:fill="FFFFFF"/>
        <w:ind w:left="284" w:hanging="284"/>
        <w:jc w:val="both"/>
        <w:rPr>
          <w:spacing w:val="-8"/>
          <w:sz w:val="28"/>
          <w:szCs w:val="28"/>
        </w:rPr>
      </w:pPr>
      <w:r w:rsidRPr="00C646FD">
        <w:rPr>
          <w:sz w:val="28"/>
          <w:szCs w:val="28"/>
        </w:rPr>
        <w:t xml:space="preserve">Настоящая Инструкция устанавливает требования инфекционного контроля по </w:t>
      </w:r>
      <w:r w:rsidRPr="00C646FD">
        <w:rPr>
          <w:iCs/>
          <w:sz w:val="28"/>
          <w:szCs w:val="28"/>
        </w:rPr>
        <w:t>предупреждению распространения туберкулеза</w:t>
      </w:r>
      <w:r w:rsidR="00FC2A15" w:rsidRPr="00FC2A15">
        <w:rPr>
          <w:iCs/>
          <w:sz w:val="28"/>
          <w:szCs w:val="28"/>
        </w:rPr>
        <w:t xml:space="preserve"> </w:t>
      </w:r>
      <w:r w:rsidRPr="00C646FD">
        <w:rPr>
          <w:iCs/>
          <w:sz w:val="28"/>
          <w:szCs w:val="28"/>
        </w:rPr>
        <w:t xml:space="preserve">в </w:t>
      </w:r>
      <w:r w:rsidR="00C5027C" w:rsidRPr="00C646FD">
        <w:rPr>
          <w:sz w:val="28"/>
          <w:szCs w:val="28"/>
        </w:rPr>
        <w:t xml:space="preserve">организациях здравоохранения амбулаторного типа, включающие в себя: организации первичной медико-санитарной помощи (ЦСМ, </w:t>
      </w:r>
      <w:r w:rsidR="00380684" w:rsidRPr="00C646FD">
        <w:rPr>
          <w:sz w:val="28"/>
          <w:szCs w:val="28"/>
        </w:rPr>
        <w:t xml:space="preserve">ЦОВП, </w:t>
      </w:r>
      <w:r w:rsidR="00C5027C" w:rsidRPr="00C646FD">
        <w:rPr>
          <w:sz w:val="28"/>
          <w:szCs w:val="28"/>
        </w:rPr>
        <w:t>ГСВ, ФАП)</w:t>
      </w:r>
      <w:r w:rsidR="00F06C85" w:rsidRPr="00C646FD">
        <w:rPr>
          <w:sz w:val="28"/>
          <w:szCs w:val="28"/>
        </w:rPr>
        <w:t>.</w:t>
      </w:r>
    </w:p>
    <w:p w:rsidR="008B5265" w:rsidRPr="00C646FD" w:rsidRDefault="008B5265" w:rsidP="000714BD">
      <w:pPr>
        <w:numPr>
          <w:ilvl w:val="0"/>
          <w:numId w:val="2"/>
        </w:numPr>
        <w:shd w:val="clear" w:color="auto" w:fill="FFFFFF"/>
        <w:ind w:left="284" w:hanging="284"/>
        <w:jc w:val="both"/>
        <w:rPr>
          <w:spacing w:val="-8"/>
          <w:sz w:val="28"/>
          <w:szCs w:val="28"/>
        </w:rPr>
      </w:pPr>
      <w:r w:rsidRPr="00C646FD">
        <w:rPr>
          <w:spacing w:val="-8"/>
          <w:sz w:val="28"/>
          <w:szCs w:val="28"/>
        </w:rPr>
        <w:t xml:space="preserve">Основой инфекционного контроля является ранняя диагностика и </w:t>
      </w:r>
      <w:r w:rsidR="00003B49">
        <w:rPr>
          <w:spacing w:val="-8"/>
          <w:sz w:val="28"/>
          <w:szCs w:val="28"/>
        </w:rPr>
        <w:t>адекватное</w:t>
      </w:r>
      <w:r w:rsidR="00003B49" w:rsidRPr="00C646FD">
        <w:rPr>
          <w:spacing w:val="-8"/>
          <w:sz w:val="28"/>
          <w:szCs w:val="28"/>
        </w:rPr>
        <w:t xml:space="preserve"> </w:t>
      </w:r>
      <w:r w:rsidRPr="00C646FD">
        <w:rPr>
          <w:spacing w:val="-8"/>
          <w:sz w:val="28"/>
          <w:szCs w:val="28"/>
        </w:rPr>
        <w:t xml:space="preserve">лечение больных туберкулезом (ТБ). </w:t>
      </w:r>
      <w:r w:rsidRPr="00C646FD">
        <w:rPr>
          <w:spacing w:val="-7"/>
          <w:sz w:val="28"/>
          <w:szCs w:val="28"/>
        </w:rPr>
        <w:t>Инфекционный контроль туберкулеза (ИК ТБ) предполагает и дополняет реализацию основных мероприятий по борьбе с ТБ и ВИЧ-инфекцией</w:t>
      </w:r>
      <w:r w:rsidRPr="00C646FD">
        <w:rPr>
          <w:spacing w:val="-9"/>
          <w:sz w:val="28"/>
          <w:szCs w:val="28"/>
        </w:rPr>
        <w:t xml:space="preserve">. </w:t>
      </w:r>
    </w:p>
    <w:p w:rsidR="008B5265" w:rsidRPr="000714BD" w:rsidRDefault="008B5265" w:rsidP="000714BD">
      <w:pPr>
        <w:numPr>
          <w:ilvl w:val="0"/>
          <w:numId w:val="2"/>
        </w:numPr>
        <w:shd w:val="clear" w:color="auto" w:fill="FFFFFF"/>
        <w:ind w:left="284" w:hanging="284"/>
        <w:jc w:val="both"/>
        <w:rPr>
          <w:sz w:val="28"/>
          <w:szCs w:val="28"/>
        </w:rPr>
      </w:pPr>
      <w:r w:rsidRPr="00C646FD">
        <w:rPr>
          <w:sz w:val="28"/>
          <w:szCs w:val="28"/>
        </w:rPr>
        <w:t xml:space="preserve">Мероприятия по ИК ТБ проводятся на 4 уровнях – на управленческом, административном, на уровне контроля за состоянием окружающей среды (инженерно-технический контроль) и уровне индивидуальной защиты органов дыхания. </w:t>
      </w:r>
      <w:r w:rsidRPr="000714BD">
        <w:rPr>
          <w:sz w:val="28"/>
          <w:szCs w:val="28"/>
        </w:rPr>
        <w:t xml:space="preserve">Меры инфекционного контроля каждого уровня применяются на разных этапах распространения инфекции: </w:t>
      </w:r>
    </w:p>
    <w:p w:rsidR="008B5265" w:rsidRPr="00C646FD" w:rsidRDefault="008B5265" w:rsidP="00C646FD">
      <w:pPr>
        <w:numPr>
          <w:ilvl w:val="0"/>
          <w:numId w:val="3"/>
        </w:numPr>
        <w:jc w:val="both"/>
        <w:rPr>
          <w:sz w:val="28"/>
          <w:szCs w:val="28"/>
        </w:rPr>
      </w:pPr>
      <w:r w:rsidRPr="00C646FD">
        <w:rPr>
          <w:sz w:val="28"/>
          <w:szCs w:val="28"/>
        </w:rPr>
        <w:t>Меры управленческого уровня позволяют создать организационную основу для реализации мер ИК.</w:t>
      </w:r>
    </w:p>
    <w:p w:rsidR="008B5265" w:rsidRPr="00C646FD" w:rsidRDefault="008B5265" w:rsidP="00C646FD">
      <w:pPr>
        <w:numPr>
          <w:ilvl w:val="0"/>
          <w:numId w:val="3"/>
        </w:numPr>
        <w:jc w:val="both"/>
        <w:rPr>
          <w:sz w:val="28"/>
          <w:szCs w:val="28"/>
        </w:rPr>
      </w:pPr>
      <w:r w:rsidRPr="00C646FD">
        <w:rPr>
          <w:sz w:val="28"/>
          <w:szCs w:val="28"/>
        </w:rPr>
        <w:t>Меры административного контроля позволяют снизить риск передачи инфекции для сотрудников службы здравоохранения и пациентов и уменьшить их подверженность воздействию инфекции и заболевания посредством внедрения установленных правил и процедур.</w:t>
      </w:r>
    </w:p>
    <w:p w:rsidR="00FC2A15" w:rsidRDefault="008B5265" w:rsidP="00FC2A15">
      <w:pPr>
        <w:numPr>
          <w:ilvl w:val="0"/>
          <w:numId w:val="3"/>
        </w:numPr>
        <w:jc w:val="both"/>
        <w:rPr>
          <w:sz w:val="28"/>
          <w:szCs w:val="28"/>
        </w:rPr>
      </w:pPr>
      <w:r w:rsidRPr="00C646FD">
        <w:rPr>
          <w:sz w:val="28"/>
          <w:szCs w:val="28"/>
        </w:rPr>
        <w:t>Меры контроля состояния окружающей среды направлены на снижение концентрации контагиозных частиц в помещениях, где наиболее вероятна контаминация воздуха.</w:t>
      </w:r>
    </w:p>
    <w:p w:rsidR="00FC2A15" w:rsidRPr="00FC2A15" w:rsidRDefault="008B5265" w:rsidP="00FC2A15">
      <w:pPr>
        <w:numPr>
          <w:ilvl w:val="0"/>
          <w:numId w:val="3"/>
        </w:numPr>
        <w:jc w:val="both"/>
        <w:rPr>
          <w:sz w:val="28"/>
          <w:szCs w:val="28"/>
        </w:rPr>
      </w:pPr>
      <w:r w:rsidRPr="00FC2A15">
        <w:rPr>
          <w:sz w:val="28"/>
          <w:szCs w:val="28"/>
        </w:rPr>
        <w:t xml:space="preserve">Меры индивидуальной респираторной защиты обеспечивают </w:t>
      </w:r>
      <w:r w:rsidR="00FC2A15" w:rsidRPr="00FC2A15">
        <w:rPr>
          <w:sz w:val="28"/>
          <w:szCs w:val="28"/>
        </w:rPr>
        <w:t xml:space="preserve">дополнительную </w:t>
      </w:r>
      <w:r w:rsidRPr="00FC2A15">
        <w:rPr>
          <w:sz w:val="28"/>
          <w:szCs w:val="28"/>
        </w:rPr>
        <w:t xml:space="preserve">защиту сотрудников </w:t>
      </w:r>
      <w:r w:rsidR="00FC2A15" w:rsidRPr="00FC2A15">
        <w:rPr>
          <w:sz w:val="28"/>
          <w:szCs w:val="28"/>
        </w:rPr>
        <w:t>организаций</w:t>
      </w:r>
      <w:r w:rsidRPr="00FC2A15">
        <w:rPr>
          <w:sz w:val="28"/>
          <w:szCs w:val="28"/>
        </w:rPr>
        <w:t xml:space="preserve"> здравоохранения в помещениях</w:t>
      </w:r>
      <w:r w:rsidR="00FC2A15" w:rsidRPr="00FC2A15">
        <w:rPr>
          <w:sz w:val="28"/>
          <w:szCs w:val="28"/>
        </w:rPr>
        <w:t>.</w:t>
      </w:r>
    </w:p>
    <w:p w:rsidR="002E0799" w:rsidRPr="000714BD" w:rsidRDefault="008B5265" w:rsidP="000714BD">
      <w:pPr>
        <w:numPr>
          <w:ilvl w:val="0"/>
          <w:numId w:val="2"/>
        </w:numPr>
        <w:shd w:val="clear" w:color="auto" w:fill="FFFFFF"/>
        <w:ind w:left="284" w:hanging="284"/>
        <w:jc w:val="both"/>
        <w:rPr>
          <w:sz w:val="28"/>
          <w:szCs w:val="28"/>
        </w:rPr>
      </w:pPr>
      <w:r w:rsidRPr="00FC2A15">
        <w:rPr>
          <w:sz w:val="28"/>
          <w:szCs w:val="28"/>
        </w:rPr>
        <w:t xml:space="preserve">Стандартные меры инфекционного контроля (гигиена рук медперсонала, безопасность инъекций, катетеризаций и других медицинских процедур, организация работы ЦСО и т.д.) проводятся в соответствии с «Инструкцией по инфекционному контролю в организациях здравоохранения КР», утвержденной постановлением </w:t>
      </w:r>
      <w:r w:rsidR="00C10FEF" w:rsidRPr="00FC2A15">
        <w:rPr>
          <w:sz w:val="28"/>
          <w:szCs w:val="28"/>
        </w:rPr>
        <w:t>П</w:t>
      </w:r>
      <w:r w:rsidRPr="00FC2A15">
        <w:rPr>
          <w:sz w:val="28"/>
          <w:szCs w:val="28"/>
        </w:rPr>
        <w:t>равительства</w:t>
      </w:r>
      <w:r w:rsidR="00C10FEF" w:rsidRPr="00FC2A15">
        <w:rPr>
          <w:sz w:val="28"/>
          <w:szCs w:val="28"/>
        </w:rPr>
        <w:t xml:space="preserve"> Кыргызской Республики</w:t>
      </w:r>
      <w:r w:rsidRPr="00FC2A15">
        <w:rPr>
          <w:sz w:val="28"/>
          <w:szCs w:val="28"/>
        </w:rPr>
        <w:t xml:space="preserve"> </w:t>
      </w:r>
      <w:r w:rsidR="002E0799" w:rsidRPr="00FC2A15">
        <w:rPr>
          <w:sz w:val="28"/>
          <w:szCs w:val="28"/>
        </w:rPr>
        <w:t>от 12.01.2012 г. №32.</w:t>
      </w:r>
    </w:p>
    <w:p w:rsidR="008B5265" w:rsidRPr="000714BD" w:rsidRDefault="008B5265" w:rsidP="000714BD">
      <w:pPr>
        <w:numPr>
          <w:ilvl w:val="0"/>
          <w:numId w:val="2"/>
        </w:numPr>
        <w:shd w:val="clear" w:color="auto" w:fill="FFFFFF"/>
        <w:ind w:left="284" w:hanging="284"/>
        <w:jc w:val="both"/>
        <w:rPr>
          <w:sz w:val="28"/>
          <w:szCs w:val="28"/>
        </w:rPr>
      </w:pPr>
      <w:r w:rsidRPr="00003B49">
        <w:rPr>
          <w:sz w:val="28"/>
          <w:szCs w:val="28"/>
        </w:rPr>
        <w:lastRenderedPageBreak/>
        <w:t xml:space="preserve">Настоящая Инструкция предназначена </w:t>
      </w:r>
      <w:r w:rsidR="00AF2742" w:rsidRPr="00003B49">
        <w:rPr>
          <w:sz w:val="28"/>
          <w:szCs w:val="28"/>
        </w:rPr>
        <w:t xml:space="preserve">для </w:t>
      </w:r>
      <w:r w:rsidR="00AF2742" w:rsidRPr="000714BD">
        <w:rPr>
          <w:sz w:val="28"/>
          <w:szCs w:val="28"/>
        </w:rPr>
        <w:t>организаций</w:t>
      </w:r>
      <w:r w:rsidR="00FC2A15" w:rsidRPr="000714BD">
        <w:rPr>
          <w:sz w:val="28"/>
          <w:szCs w:val="28"/>
        </w:rPr>
        <w:t xml:space="preserve"> здравоохранения амбулаторного типа</w:t>
      </w:r>
      <w:r w:rsidR="00FC2A15" w:rsidRPr="00003B49">
        <w:rPr>
          <w:sz w:val="28"/>
          <w:szCs w:val="28"/>
        </w:rPr>
        <w:t xml:space="preserve"> </w:t>
      </w:r>
      <w:r w:rsidRPr="00003B49">
        <w:rPr>
          <w:sz w:val="28"/>
          <w:szCs w:val="28"/>
        </w:rPr>
        <w:t xml:space="preserve">здравоохранения, </w:t>
      </w:r>
      <w:r w:rsidRPr="000714BD">
        <w:rPr>
          <w:sz w:val="28"/>
          <w:szCs w:val="28"/>
        </w:rPr>
        <w:t xml:space="preserve">как государственных, так и частных, </w:t>
      </w:r>
      <w:r w:rsidR="00003B49" w:rsidRPr="000714BD">
        <w:rPr>
          <w:sz w:val="28"/>
          <w:szCs w:val="28"/>
        </w:rPr>
        <w:t xml:space="preserve">оказывающих </w:t>
      </w:r>
      <w:r w:rsidRPr="000714BD">
        <w:rPr>
          <w:sz w:val="28"/>
          <w:szCs w:val="28"/>
        </w:rPr>
        <w:t>медицинскую помощь населению.</w:t>
      </w:r>
    </w:p>
    <w:p w:rsidR="008B5265" w:rsidRPr="000714BD" w:rsidRDefault="008B5265" w:rsidP="000714BD">
      <w:pPr>
        <w:numPr>
          <w:ilvl w:val="0"/>
          <w:numId w:val="2"/>
        </w:numPr>
        <w:shd w:val="clear" w:color="auto" w:fill="FFFFFF"/>
        <w:ind w:left="284" w:hanging="284"/>
        <w:jc w:val="both"/>
        <w:rPr>
          <w:sz w:val="28"/>
          <w:szCs w:val="28"/>
        </w:rPr>
      </w:pPr>
      <w:r w:rsidRPr="00C646FD">
        <w:rPr>
          <w:sz w:val="28"/>
          <w:szCs w:val="28"/>
        </w:rPr>
        <w:t>Ответственность за организацию и проведение мероприятий ИК ТБ в организациях здравоохранения несет руководитель учреждения, за</w:t>
      </w:r>
      <w:r w:rsidR="00FC2A15">
        <w:rPr>
          <w:sz w:val="28"/>
          <w:szCs w:val="28"/>
        </w:rPr>
        <w:t xml:space="preserve"> выполнение мер ИК ТБ </w:t>
      </w:r>
      <w:r w:rsidRPr="00C646FD">
        <w:rPr>
          <w:sz w:val="28"/>
          <w:szCs w:val="28"/>
        </w:rPr>
        <w:t>весь персонал.</w:t>
      </w:r>
    </w:p>
    <w:p w:rsidR="008B5265" w:rsidRPr="00E97F57" w:rsidRDefault="008B5265" w:rsidP="00C646FD">
      <w:pPr>
        <w:ind w:firstLine="708"/>
        <w:jc w:val="both"/>
        <w:rPr>
          <w:b/>
          <w:bCs/>
          <w:sz w:val="28"/>
          <w:szCs w:val="28"/>
        </w:rPr>
      </w:pPr>
    </w:p>
    <w:p w:rsidR="008B5265" w:rsidRDefault="008B5265" w:rsidP="00C646FD">
      <w:pPr>
        <w:jc w:val="both"/>
        <w:rPr>
          <w:b/>
          <w:bCs/>
          <w:sz w:val="28"/>
          <w:szCs w:val="28"/>
        </w:rPr>
      </w:pPr>
      <w:r w:rsidRPr="002E0799">
        <w:rPr>
          <w:b/>
          <w:bCs/>
          <w:sz w:val="28"/>
          <w:szCs w:val="28"/>
        </w:rPr>
        <w:t xml:space="preserve">Управленческие меры ИК </w:t>
      </w:r>
    </w:p>
    <w:p w:rsidR="002259A8" w:rsidRPr="002E0799" w:rsidRDefault="002259A8" w:rsidP="00C646FD">
      <w:pPr>
        <w:jc w:val="both"/>
        <w:rPr>
          <w:b/>
          <w:bCs/>
          <w:sz w:val="28"/>
          <w:szCs w:val="28"/>
        </w:rPr>
      </w:pPr>
    </w:p>
    <w:p w:rsidR="008B5265" w:rsidRPr="00C646FD" w:rsidRDefault="008B5265" w:rsidP="000714BD">
      <w:pPr>
        <w:numPr>
          <w:ilvl w:val="0"/>
          <w:numId w:val="2"/>
        </w:numPr>
        <w:shd w:val="clear" w:color="auto" w:fill="FFFFFF"/>
        <w:ind w:left="284" w:hanging="284"/>
        <w:jc w:val="both"/>
        <w:rPr>
          <w:sz w:val="28"/>
          <w:szCs w:val="28"/>
        </w:rPr>
      </w:pPr>
      <w:r w:rsidRPr="000714BD">
        <w:rPr>
          <w:sz w:val="28"/>
          <w:szCs w:val="28"/>
        </w:rPr>
        <w:t xml:space="preserve">На уровне организации здравоохранения, имеющиеся помещения должны использоваться с позиции оптимизации мер инфекционного контроля. </w:t>
      </w:r>
      <w:r w:rsidR="00E32487" w:rsidRPr="000714BD">
        <w:rPr>
          <w:sz w:val="28"/>
          <w:szCs w:val="28"/>
        </w:rPr>
        <w:t>В целях профилактики ТБ, в организациях здравоохранения амбулаторного типа, к</w:t>
      </w:r>
      <w:r w:rsidRPr="000714BD">
        <w:rPr>
          <w:sz w:val="28"/>
          <w:szCs w:val="28"/>
        </w:rPr>
        <w:t>ак минимум должн</w:t>
      </w:r>
      <w:r w:rsidR="00E32487" w:rsidRPr="000714BD">
        <w:rPr>
          <w:sz w:val="28"/>
          <w:szCs w:val="28"/>
        </w:rPr>
        <w:t>ы</w:t>
      </w:r>
      <w:r w:rsidRPr="000714BD">
        <w:rPr>
          <w:sz w:val="28"/>
          <w:szCs w:val="28"/>
        </w:rPr>
        <w:t xml:space="preserve"> быть предусмотрен</w:t>
      </w:r>
      <w:r w:rsidR="00E32487" w:rsidRPr="000714BD">
        <w:rPr>
          <w:sz w:val="28"/>
          <w:szCs w:val="28"/>
        </w:rPr>
        <w:t>ы</w:t>
      </w:r>
      <w:r w:rsidRPr="000714BD">
        <w:rPr>
          <w:sz w:val="28"/>
          <w:szCs w:val="28"/>
        </w:rPr>
        <w:t>:</w:t>
      </w:r>
    </w:p>
    <w:p w:rsidR="00624F17" w:rsidRPr="000714BD" w:rsidRDefault="00624F17" w:rsidP="000714BD">
      <w:pPr>
        <w:numPr>
          <w:ilvl w:val="1"/>
          <w:numId w:val="22"/>
        </w:numPr>
        <w:ind w:left="284" w:firstLine="0"/>
        <w:jc w:val="both"/>
        <w:rPr>
          <w:sz w:val="28"/>
          <w:szCs w:val="28"/>
        </w:rPr>
      </w:pPr>
      <w:r w:rsidRPr="000714BD">
        <w:rPr>
          <w:b/>
          <w:i/>
          <w:sz w:val="28"/>
          <w:szCs w:val="28"/>
        </w:rPr>
        <w:t>Противотуберкулезный кабинет</w:t>
      </w:r>
      <w:r w:rsidRPr="000714BD">
        <w:rPr>
          <w:sz w:val="28"/>
          <w:szCs w:val="28"/>
        </w:rPr>
        <w:t xml:space="preserve"> </w:t>
      </w:r>
      <w:r w:rsidRPr="00C646FD">
        <w:rPr>
          <w:sz w:val="28"/>
          <w:szCs w:val="28"/>
        </w:rPr>
        <w:t>необходимо предусмотреть</w:t>
      </w:r>
      <w:r w:rsidRPr="000714BD">
        <w:rPr>
          <w:sz w:val="28"/>
          <w:szCs w:val="28"/>
        </w:rPr>
        <w:t xml:space="preserve"> </w:t>
      </w:r>
      <w:r w:rsidRPr="00C646FD">
        <w:rPr>
          <w:sz w:val="28"/>
          <w:szCs w:val="28"/>
        </w:rPr>
        <w:t>на районном уровне (ЦСМ/ЦОВП):</w:t>
      </w:r>
    </w:p>
    <w:p w:rsidR="008A719C" w:rsidRDefault="007534C4" w:rsidP="008A719C">
      <w:pPr>
        <w:numPr>
          <w:ilvl w:val="0"/>
          <w:numId w:val="15"/>
        </w:numPr>
        <w:jc w:val="both"/>
        <w:rPr>
          <w:sz w:val="28"/>
          <w:szCs w:val="28"/>
        </w:rPr>
      </w:pPr>
      <w:r w:rsidRPr="00C646FD">
        <w:rPr>
          <w:sz w:val="28"/>
          <w:szCs w:val="28"/>
        </w:rPr>
        <w:t>Площадь кабинета должна быть не менее 12 м</w:t>
      </w:r>
      <w:r w:rsidRPr="00C646FD">
        <w:rPr>
          <w:sz w:val="28"/>
          <w:szCs w:val="28"/>
          <w:vertAlign w:val="superscript"/>
        </w:rPr>
        <w:t>2</w:t>
      </w:r>
      <w:r w:rsidRPr="00C646FD">
        <w:rPr>
          <w:sz w:val="28"/>
          <w:szCs w:val="28"/>
        </w:rPr>
        <w:t>;</w:t>
      </w:r>
      <w:r w:rsidR="007E0CC0" w:rsidRPr="00C646FD">
        <w:rPr>
          <w:sz w:val="28"/>
          <w:szCs w:val="28"/>
        </w:rPr>
        <w:t xml:space="preserve"> </w:t>
      </w:r>
    </w:p>
    <w:p w:rsidR="00003B49" w:rsidRPr="008A719C" w:rsidRDefault="007534C4" w:rsidP="008A719C">
      <w:pPr>
        <w:numPr>
          <w:ilvl w:val="0"/>
          <w:numId w:val="15"/>
        </w:numPr>
        <w:jc w:val="both"/>
        <w:rPr>
          <w:sz w:val="28"/>
          <w:szCs w:val="28"/>
        </w:rPr>
      </w:pPr>
      <w:r w:rsidRPr="008A719C">
        <w:rPr>
          <w:sz w:val="28"/>
          <w:szCs w:val="28"/>
        </w:rPr>
        <w:t xml:space="preserve">Для консультации пациентов с предполагаемым ТБ по возможности организовать отдельный вход, если это невозможно необходимо предусмотреть </w:t>
      </w:r>
      <w:r w:rsidR="001A21E2" w:rsidRPr="008A719C">
        <w:rPr>
          <w:sz w:val="28"/>
          <w:szCs w:val="28"/>
        </w:rPr>
        <w:t>разделение приема по времен</w:t>
      </w:r>
      <w:r w:rsidR="00003B49" w:rsidRPr="008A719C">
        <w:rPr>
          <w:sz w:val="28"/>
          <w:szCs w:val="28"/>
        </w:rPr>
        <w:t>и</w:t>
      </w:r>
      <w:r w:rsidR="008A719C">
        <w:rPr>
          <w:sz w:val="28"/>
          <w:szCs w:val="28"/>
        </w:rPr>
        <w:t xml:space="preserve"> (</w:t>
      </w:r>
      <w:r w:rsidR="008A719C" w:rsidRPr="00C646FD">
        <w:rPr>
          <w:sz w:val="28"/>
          <w:szCs w:val="28"/>
        </w:rPr>
        <w:t>см. п</w:t>
      </w:r>
      <w:r w:rsidR="008A719C">
        <w:rPr>
          <w:sz w:val="28"/>
          <w:szCs w:val="28"/>
        </w:rPr>
        <w:t>.</w:t>
      </w:r>
      <w:r w:rsidR="008A719C" w:rsidRPr="00C646FD">
        <w:rPr>
          <w:sz w:val="28"/>
          <w:szCs w:val="28"/>
        </w:rPr>
        <w:t xml:space="preserve"> 25 настоящей </w:t>
      </w:r>
      <w:r w:rsidR="008A719C">
        <w:rPr>
          <w:sz w:val="28"/>
          <w:szCs w:val="28"/>
        </w:rPr>
        <w:t>И</w:t>
      </w:r>
      <w:r w:rsidR="008A719C" w:rsidRPr="00C646FD">
        <w:rPr>
          <w:sz w:val="28"/>
          <w:szCs w:val="28"/>
        </w:rPr>
        <w:t>нструкции</w:t>
      </w:r>
      <w:r w:rsidR="008A719C">
        <w:rPr>
          <w:sz w:val="28"/>
          <w:szCs w:val="28"/>
        </w:rPr>
        <w:t>)</w:t>
      </w:r>
      <w:r w:rsidR="00003B49" w:rsidRPr="008A719C">
        <w:rPr>
          <w:sz w:val="28"/>
          <w:szCs w:val="28"/>
        </w:rPr>
        <w:t>.</w:t>
      </w:r>
    </w:p>
    <w:p w:rsidR="001A21E2" w:rsidRPr="000714BD" w:rsidRDefault="008444AB" w:rsidP="000714BD">
      <w:pPr>
        <w:numPr>
          <w:ilvl w:val="1"/>
          <w:numId w:val="22"/>
        </w:numPr>
        <w:ind w:left="284" w:firstLine="0"/>
        <w:jc w:val="both"/>
        <w:rPr>
          <w:b/>
          <w:i/>
          <w:sz w:val="28"/>
          <w:szCs w:val="28"/>
        </w:rPr>
      </w:pPr>
      <w:r w:rsidRPr="000714BD">
        <w:rPr>
          <w:b/>
          <w:i/>
          <w:sz w:val="28"/>
          <w:szCs w:val="28"/>
        </w:rPr>
        <w:t>К</w:t>
      </w:r>
      <w:r w:rsidR="00E32487" w:rsidRPr="000714BD">
        <w:rPr>
          <w:b/>
          <w:i/>
          <w:sz w:val="28"/>
          <w:szCs w:val="28"/>
        </w:rPr>
        <w:t xml:space="preserve">абинет </w:t>
      </w:r>
      <w:r w:rsidR="006F388B" w:rsidRPr="000714BD">
        <w:rPr>
          <w:b/>
          <w:i/>
          <w:sz w:val="28"/>
          <w:szCs w:val="28"/>
        </w:rPr>
        <w:t>непосредственного контролируемого лечения (Н</w:t>
      </w:r>
      <w:r w:rsidR="002B0CF0" w:rsidRPr="000714BD">
        <w:rPr>
          <w:b/>
          <w:i/>
          <w:sz w:val="28"/>
          <w:szCs w:val="28"/>
        </w:rPr>
        <w:t>К</w:t>
      </w:r>
      <w:r w:rsidR="006F388B" w:rsidRPr="000714BD">
        <w:rPr>
          <w:b/>
          <w:i/>
          <w:sz w:val="28"/>
          <w:szCs w:val="28"/>
        </w:rPr>
        <w:t>Л)</w:t>
      </w:r>
      <w:r w:rsidR="001A21E2" w:rsidRPr="000714BD">
        <w:rPr>
          <w:b/>
          <w:i/>
          <w:sz w:val="28"/>
          <w:szCs w:val="28"/>
        </w:rPr>
        <w:t>:</w:t>
      </w:r>
    </w:p>
    <w:p w:rsidR="001A21E2" w:rsidRPr="00C646FD" w:rsidRDefault="00E45CB3" w:rsidP="00C646FD">
      <w:pPr>
        <w:numPr>
          <w:ilvl w:val="0"/>
          <w:numId w:val="16"/>
        </w:numPr>
        <w:jc w:val="both"/>
        <w:rPr>
          <w:sz w:val="28"/>
          <w:szCs w:val="28"/>
        </w:rPr>
      </w:pPr>
      <w:r w:rsidRPr="00C646FD">
        <w:rPr>
          <w:sz w:val="28"/>
          <w:szCs w:val="28"/>
        </w:rPr>
        <w:t>о</w:t>
      </w:r>
      <w:r w:rsidR="00857D92" w:rsidRPr="00C646FD">
        <w:rPr>
          <w:sz w:val="28"/>
          <w:szCs w:val="28"/>
        </w:rPr>
        <w:t>рганизуется</w:t>
      </w:r>
      <w:r w:rsidRPr="00C646FD">
        <w:rPr>
          <w:sz w:val="28"/>
          <w:szCs w:val="28"/>
        </w:rPr>
        <w:t xml:space="preserve"> </w:t>
      </w:r>
      <w:r w:rsidR="001A21E2" w:rsidRPr="00C646FD">
        <w:rPr>
          <w:sz w:val="28"/>
          <w:szCs w:val="28"/>
        </w:rPr>
        <w:t>на уровне ЦСМ/ЦОВП, ГСВ;</w:t>
      </w:r>
    </w:p>
    <w:p w:rsidR="00857D92" w:rsidRPr="00C646FD" w:rsidRDefault="00E45CB3" w:rsidP="00C646FD">
      <w:pPr>
        <w:numPr>
          <w:ilvl w:val="0"/>
          <w:numId w:val="15"/>
        </w:numPr>
        <w:ind w:firstLine="54"/>
        <w:jc w:val="both"/>
        <w:rPr>
          <w:sz w:val="28"/>
          <w:szCs w:val="28"/>
        </w:rPr>
      </w:pPr>
      <w:r w:rsidRPr="00C646FD">
        <w:rPr>
          <w:sz w:val="28"/>
          <w:szCs w:val="28"/>
        </w:rPr>
        <w:t xml:space="preserve"> </w:t>
      </w:r>
      <w:r w:rsidR="001A21E2" w:rsidRPr="00C646FD">
        <w:rPr>
          <w:sz w:val="28"/>
          <w:szCs w:val="28"/>
        </w:rPr>
        <w:t>площадь кабинета должна быть 10 м</w:t>
      </w:r>
      <w:r w:rsidR="001A21E2" w:rsidRPr="00C646FD">
        <w:rPr>
          <w:sz w:val="28"/>
          <w:szCs w:val="28"/>
          <w:vertAlign w:val="superscript"/>
        </w:rPr>
        <w:t>2</w:t>
      </w:r>
      <w:r w:rsidR="001A21E2" w:rsidRPr="00C646FD">
        <w:rPr>
          <w:sz w:val="28"/>
          <w:szCs w:val="28"/>
        </w:rPr>
        <w:t>;</w:t>
      </w:r>
    </w:p>
    <w:p w:rsidR="00857D92" w:rsidRPr="00C646FD" w:rsidRDefault="00857D92" w:rsidP="00C646FD">
      <w:pPr>
        <w:numPr>
          <w:ilvl w:val="0"/>
          <w:numId w:val="15"/>
        </w:numPr>
        <w:ind w:firstLine="54"/>
        <w:jc w:val="both"/>
        <w:rPr>
          <w:sz w:val="28"/>
          <w:szCs w:val="28"/>
        </w:rPr>
      </w:pPr>
      <w:r w:rsidRPr="00C646FD">
        <w:rPr>
          <w:sz w:val="28"/>
          <w:szCs w:val="28"/>
        </w:rPr>
        <w:t xml:space="preserve">кабинет должен иметь: </w:t>
      </w:r>
    </w:p>
    <w:p w:rsidR="00857D92" w:rsidRPr="00C646FD" w:rsidRDefault="00857D92" w:rsidP="00C646FD">
      <w:pPr>
        <w:numPr>
          <w:ilvl w:val="0"/>
          <w:numId w:val="17"/>
        </w:numPr>
        <w:jc w:val="both"/>
        <w:rPr>
          <w:sz w:val="28"/>
          <w:szCs w:val="28"/>
        </w:rPr>
      </w:pPr>
      <w:r w:rsidRPr="00C646FD">
        <w:rPr>
          <w:sz w:val="28"/>
          <w:szCs w:val="28"/>
        </w:rPr>
        <w:t>столик для чистых стаканчиков и емкостей с питьевой водой;</w:t>
      </w:r>
    </w:p>
    <w:p w:rsidR="00857D92" w:rsidRPr="00C646FD" w:rsidRDefault="00857D92" w:rsidP="00C646FD">
      <w:pPr>
        <w:numPr>
          <w:ilvl w:val="0"/>
          <w:numId w:val="17"/>
        </w:numPr>
        <w:jc w:val="both"/>
        <w:rPr>
          <w:sz w:val="28"/>
          <w:szCs w:val="28"/>
        </w:rPr>
      </w:pPr>
      <w:r w:rsidRPr="00C646FD">
        <w:rPr>
          <w:sz w:val="28"/>
          <w:szCs w:val="28"/>
        </w:rPr>
        <w:t xml:space="preserve">отдельный стол для ведения документации; </w:t>
      </w:r>
    </w:p>
    <w:p w:rsidR="00857D92" w:rsidRPr="00C646FD" w:rsidRDefault="00857D92" w:rsidP="00C646FD">
      <w:pPr>
        <w:numPr>
          <w:ilvl w:val="0"/>
          <w:numId w:val="17"/>
        </w:numPr>
        <w:jc w:val="both"/>
        <w:rPr>
          <w:sz w:val="28"/>
          <w:szCs w:val="28"/>
        </w:rPr>
      </w:pPr>
      <w:r w:rsidRPr="00C646FD">
        <w:rPr>
          <w:sz w:val="28"/>
          <w:szCs w:val="28"/>
        </w:rPr>
        <w:t xml:space="preserve">шкаф для хранения противотуберкулезных препаратов и препаратов для купирования </w:t>
      </w:r>
      <w:r w:rsidR="00CF3804">
        <w:rPr>
          <w:sz w:val="28"/>
          <w:szCs w:val="28"/>
        </w:rPr>
        <w:t>нежелательных явлений</w:t>
      </w:r>
      <w:r w:rsidRPr="009C58A4">
        <w:rPr>
          <w:sz w:val="28"/>
          <w:szCs w:val="28"/>
        </w:rPr>
        <w:t>;</w:t>
      </w:r>
      <w:r w:rsidRPr="00C646FD">
        <w:rPr>
          <w:sz w:val="28"/>
          <w:szCs w:val="28"/>
        </w:rPr>
        <w:t xml:space="preserve"> </w:t>
      </w:r>
    </w:p>
    <w:p w:rsidR="00857D92" w:rsidRPr="00C646FD" w:rsidRDefault="00857D92" w:rsidP="00C646FD">
      <w:pPr>
        <w:numPr>
          <w:ilvl w:val="0"/>
          <w:numId w:val="17"/>
        </w:numPr>
        <w:jc w:val="both"/>
        <w:rPr>
          <w:sz w:val="28"/>
          <w:szCs w:val="28"/>
        </w:rPr>
      </w:pPr>
      <w:r w:rsidRPr="00C646FD">
        <w:rPr>
          <w:sz w:val="28"/>
          <w:szCs w:val="28"/>
        </w:rPr>
        <w:t>чистая емкость для раскладки препаратов;</w:t>
      </w:r>
    </w:p>
    <w:p w:rsidR="00857D92" w:rsidRPr="00C646FD" w:rsidRDefault="00857D92" w:rsidP="00C646FD">
      <w:pPr>
        <w:numPr>
          <w:ilvl w:val="0"/>
          <w:numId w:val="17"/>
        </w:numPr>
        <w:jc w:val="both"/>
        <w:rPr>
          <w:sz w:val="28"/>
          <w:szCs w:val="28"/>
        </w:rPr>
      </w:pPr>
      <w:r w:rsidRPr="00C646FD">
        <w:rPr>
          <w:sz w:val="28"/>
          <w:szCs w:val="28"/>
        </w:rPr>
        <w:t>средства индивидуальной защиты для медперсонала (респиратор</w:t>
      </w:r>
      <w:r w:rsidR="00B54ED5">
        <w:rPr>
          <w:sz w:val="28"/>
          <w:szCs w:val="28"/>
        </w:rPr>
        <w:t>ы</w:t>
      </w:r>
      <w:r w:rsidRPr="00C646FD">
        <w:rPr>
          <w:sz w:val="28"/>
          <w:szCs w:val="28"/>
        </w:rPr>
        <w:t>)</w:t>
      </w:r>
      <w:r w:rsidR="00C10FEF" w:rsidRPr="002E0799">
        <w:rPr>
          <w:sz w:val="28"/>
          <w:szCs w:val="28"/>
        </w:rPr>
        <w:t>;</w:t>
      </w:r>
    </w:p>
    <w:p w:rsidR="00857D92" w:rsidRPr="00C646FD" w:rsidRDefault="00857D92" w:rsidP="00C646FD">
      <w:pPr>
        <w:numPr>
          <w:ilvl w:val="0"/>
          <w:numId w:val="17"/>
        </w:numPr>
        <w:jc w:val="both"/>
        <w:rPr>
          <w:sz w:val="28"/>
          <w:szCs w:val="28"/>
        </w:rPr>
      </w:pPr>
      <w:r w:rsidRPr="00C646FD">
        <w:rPr>
          <w:sz w:val="28"/>
          <w:szCs w:val="28"/>
        </w:rPr>
        <w:t>хирургические маски для выдачи пациентам при необходимости.</w:t>
      </w:r>
    </w:p>
    <w:p w:rsidR="001A21E2" w:rsidRPr="00C646FD" w:rsidRDefault="00857D92" w:rsidP="00C646FD">
      <w:pPr>
        <w:numPr>
          <w:ilvl w:val="0"/>
          <w:numId w:val="16"/>
        </w:numPr>
        <w:jc w:val="both"/>
        <w:rPr>
          <w:sz w:val="28"/>
          <w:szCs w:val="28"/>
        </w:rPr>
      </w:pPr>
      <w:r w:rsidRPr="00C646FD">
        <w:rPr>
          <w:sz w:val="28"/>
          <w:szCs w:val="28"/>
        </w:rPr>
        <w:t>в</w:t>
      </w:r>
      <w:r w:rsidR="001A21E2" w:rsidRPr="00C646FD">
        <w:rPr>
          <w:sz w:val="28"/>
          <w:szCs w:val="28"/>
        </w:rPr>
        <w:t xml:space="preserve"> </w:t>
      </w:r>
      <w:r w:rsidR="00CF3804">
        <w:rPr>
          <w:sz w:val="28"/>
          <w:szCs w:val="28"/>
        </w:rPr>
        <w:t xml:space="preserve">отдельных </w:t>
      </w:r>
      <w:r w:rsidR="001A21E2" w:rsidRPr="00C646FD">
        <w:rPr>
          <w:sz w:val="28"/>
          <w:szCs w:val="28"/>
        </w:rPr>
        <w:t xml:space="preserve">ГСВ и ФАПах, где невозможно организовать отдельный кабинет, то возможно </w:t>
      </w:r>
      <w:r w:rsidRPr="00C646FD">
        <w:rPr>
          <w:sz w:val="28"/>
          <w:szCs w:val="28"/>
        </w:rPr>
        <w:t>осуществлять НКЛ в кабинете врача/медсестры.</w:t>
      </w:r>
    </w:p>
    <w:p w:rsidR="008A719C" w:rsidRPr="00C646FD" w:rsidRDefault="00E32487" w:rsidP="000714BD">
      <w:pPr>
        <w:numPr>
          <w:ilvl w:val="1"/>
          <w:numId w:val="22"/>
        </w:numPr>
        <w:ind w:left="284" w:firstLine="0"/>
        <w:jc w:val="both"/>
        <w:rPr>
          <w:sz w:val="28"/>
          <w:szCs w:val="28"/>
        </w:rPr>
      </w:pPr>
      <w:r w:rsidRPr="000714BD">
        <w:rPr>
          <w:b/>
          <w:i/>
          <w:sz w:val="28"/>
          <w:szCs w:val="28"/>
        </w:rPr>
        <w:t>«</w:t>
      </w:r>
      <w:r w:rsidR="009501A5" w:rsidRPr="000714BD">
        <w:rPr>
          <w:b/>
          <w:i/>
          <w:sz w:val="28"/>
          <w:szCs w:val="28"/>
        </w:rPr>
        <w:t>М</w:t>
      </w:r>
      <w:r w:rsidRPr="000714BD">
        <w:rPr>
          <w:b/>
          <w:i/>
          <w:sz w:val="28"/>
          <w:szCs w:val="28"/>
        </w:rPr>
        <w:t xml:space="preserve">есто сбора </w:t>
      </w:r>
      <w:r w:rsidR="002E0799" w:rsidRPr="000714BD">
        <w:rPr>
          <w:b/>
          <w:i/>
          <w:sz w:val="28"/>
          <w:szCs w:val="28"/>
        </w:rPr>
        <w:t>мокроты»</w:t>
      </w:r>
      <w:r w:rsidR="002E0799" w:rsidRPr="008A719C">
        <w:rPr>
          <w:sz w:val="28"/>
          <w:szCs w:val="28"/>
        </w:rPr>
        <w:t xml:space="preserve"> должно</w:t>
      </w:r>
      <w:r w:rsidR="00C10FEF" w:rsidRPr="008A719C">
        <w:rPr>
          <w:sz w:val="28"/>
          <w:szCs w:val="28"/>
        </w:rPr>
        <w:t xml:space="preserve"> быть организовано согласно</w:t>
      </w:r>
      <w:r w:rsidR="00C5027C" w:rsidRPr="008A719C">
        <w:rPr>
          <w:sz w:val="28"/>
          <w:szCs w:val="28"/>
        </w:rPr>
        <w:t xml:space="preserve"> </w:t>
      </w:r>
      <w:proofErr w:type="gramStart"/>
      <w:r w:rsidR="000714BD">
        <w:rPr>
          <w:sz w:val="28"/>
          <w:szCs w:val="28"/>
        </w:rPr>
        <w:t>требованиям</w:t>
      </w:r>
      <w:proofErr w:type="gramEnd"/>
      <w:r w:rsidR="00C5027C" w:rsidRPr="008A719C">
        <w:rPr>
          <w:sz w:val="28"/>
          <w:szCs w:val="28"/>
        </w:rPr>
        <w:t xml:space="preserve"> к организации мест</w:t>
      </w:r>
      <w:r w:rsidR="006F388B" w:rsidRPr="008A719C">
        <w:rPr>
          <w:sz w:val="28"/>
          <w:szCs w:val="28"/>
        </w:rPr>
        <w:t>а</w:t>
      </w:r>
      <w:r w:rsidR="00C5027C" w:rsidRPr="008A719C">
        <w:rPr>
          <w:sz w:val="28"/>
          <w:szCs w:val="28"/>
        </w:rPr>
        <w:t xml:space="preserve"> сбора мокроты</w:t>
      </w:r>
      <w:r w:rsidR="008A719C" w:rsidRPr="00C646FD">
        <w:rPr>
          <w:sz w:val="28"/>
          <w:szCs w:val="28"/>
        </w:rPr>
        <w:t>;</w:t>
      </w:r>
    </w:p>
    <w:p w:rsidR="00E32487" w:rsidRPr="00C646FD" w:rsidRDefault="00E32487" w:rsidP="000714BD">
      <w:pPr>
        <w:numPr>
          <w:ilvl w:val="1"/>
          <w:numId w:val="22"/>
        </w:numPr>
        <w:ind w:left="284" w:firstLine="0"/>
        <w:jc w:val="both"/>
        <w:rPr>
          <w:sz w:val="28"/>
          <w:szCs w:val="28"/>
        </w:rPr>
      </w:pPr>
      <w:r w:rsidRPr="000714BD">
        <w:rPr>
          <w:b/>
          <w:i/>
          <w:sz w:val="28"/>
          <w:szCs w:val="28"/>
        </w:rPr>
        <w:t>«</w:t>
      </w:r>
      <w:r w:rsidR="009501A5" w:rsidRPr="000714BD">
        <w:rPr>
          <w:b/>
          <w:i/>
          <w:sz w:val="28"/>
          <w:szCs w:val="28"/>
        </w:rPr>
        <w:t>Д</w:t>
      </w:r>
      <w:r w:rsidRPr="000714BD">
        <w:rPr>
          <w:b/>
          <w:i/>
          <w:sz w:val="28"/>
          <w:szCs w:val="28"/>
        </w:rPr>
        <w:t>оврачебный кабинет»</w:t>
      </w:r>
      <w:r w:rsidRPr="00C646FD">
        <w:rPr>
          <w:sz w:val="28"/>
          <w:szCs w:val="28"/>
        </w:rPr>
        <w:t xml:space="preserve"> </w:t>
      </w:r>
      <w:r w:rsidR="008A719C">
        <w:rPr>
          <w:sz w:val="28"/>
          <w:szCs w:val="28"/>
        </w:rPr>
        <w:t xml:space="preserve">рекомендуется предусмотреть </w:t>
      </w:r>
      <w:r w:rsidR="008A719C" w:rsidRPr="00C646FD">
        <w:rPr>
          <w:sz w:val="28"/>
          <w:szCs w:val="28"/>
        </w:rPr>
        <w:t>при достаточном наличи</w:t>
      </w:r>
      <w:r w:rsidR="008A719C">
        <w:rPr>
          <w:sz w:val="28"/>
          <w:szCs w:val="28"/>
        </w:rPr>
        <w:t>и</w:t>
      </w:r>
      <w:r w:rsidR="008A719C" w:rsidRPr="00C646FD">
        <w:rPr>
          <w:sz w:val="28"/>
          <w:szCs w:val="28"/>
        </w:rPr>
        <w:t xml:space="preserve"> кабинетов</w:t>
      </w:r>
      <w:r w:rsidR="008A719C">
        <w:rPr>
          <w:sz w:val="28"/>
          <w:szCs w:val="28"/>
        </w:rPr>
        <w:t xml:space="preserve"> в</w:t>
      </w:r>
      <w:r w:rsidR="008A719C" w:rsidRPr="00C646FD">
        <w:rPr>
          <w:sz w:val="28"/>
          <w:szCs w:val="28"/>
        </w:rPr>
        <w:t xml:space="preserve"> организации</w:t>
      </w:r>
      <w:r w:rsidR="008A719C">
        <w:rPr>
          <w:sz w:val="28"/>
          <w:szCs w:val="28"/>
        </w:rPr>
        <w:t xml:space="preserve"> здравоохранения</w:t>
      </w:r>
      <w:r w:rsidR="008A719C" w:rsidRPr="00C646FD">
        <w:rPr>
          <w:sz w:val="28"/>
          <w:szCs w:val="28"/>
        </w:rPr>
        <w:t xml:space="preserve"> </w:t>
      </w:r>
      <w:r w:rsidRPr="00C646FD">
        <w:rPr>
          <w:sz w:val="28"/>
          <w:szCs w:val="28"/>
        </w:rPr>
        <w:t>для приоритетного приема пациентов с признаками респираторной инфекции</w:t>
      </w:r>
      <w:r w:rsidR="00C5539A" w:rsidRPr="00C646FD">
        <w:rPr>
          <w:sz w:val="28"/>
          <w:szCs w:val="28"/>
        </w:rPr>
        <w:t>, если таковое невозможно</w:t>
      </w:r>
      <w:r w:rsidR="008A719C">
        <w:rPr>
          <w:sz w:val="28"/>
          <w:szCs w:val="28"/>
        </w:rPr>
        <w:t xml:space="preserve">, </w:t>
      </w:r>
      <w:r w:rsidR="00C5539A" w:rsidRPr="00C646FD">
        <w:rPr>
          <w:sz w:val="28"/>
          <w:szCs w:val="28"/>
        </w:rPr>
        <w:t>необходимо организовать прием вне</w:t>
      </w:r>
      <w:r w:rsidR="00C10FEF">
        <w:rPr>
          <w:sz w:val="28"/>
          <w:szCs w:val="28"/>
        </w:rPr>
        <w:t xml:space="preserve"> </w:t>
      </w:r>
      <w:r w:rsidR="00C5539A" w:rsidRPr="00C646FD">
        <w:rPr>
          <w:sz w:val="28"/>
          <w:szCs w:val="28"/>
        </w:rPr>
        <w:t>очереди</w:t>
      </w:r>
      <w:r w:rsidRPr="00C646FD">
        <w:rPr>
          <w:sz w:val="28"/>
          <w:szCs w:val="28"/>
        </w:rPr>
        <w:t>.</w:t>
      </w:r>
    </w:p>
    <w:p w:rsidR="008B5265" w:rsidRPr="00E97F57" w:rsidRDefault="00CF0259" w:rsidP="000714BD">
      <w:pPr>
        <w:numPr>
          <w:ilvl w:val="1"/>
          <w:numId w:val="22"/>
        </w:numPr>
        <w:ind w:left="284" w:firstLine="0"/>
        <w:jc w:val="both"/>
        <w:rPr>
          <w:sz w:val="28"/>
          <w:szCs w:val="28"/>
        </w:rPr>
      </w:pPr>
      <w:r w:rsidRPr="000714BD">
        <w:rPr>
          <w:b/>
          <w:i/>
          <w:sz w:val="28"/>
          <w:szCs w:val="28"/>
        </w:rPr>
        <w:lastRenderedPageBreak/>
        <w:t xml:space="preserve"> М</w:t>
      </w:r>
      <w:r w:rsidR="008B5265" w:rsidRPr="000714BD">
        <w:rPr>
          <w:b/>
          <w:i/>
          <w:sz w:val="28"/>
          <w:szCs w:val="28"/>
        </w:rPr>
        <w:t>еста ожидания</w:t>
      </w:r>
      <w:r w:rsidR="008B5265" w:rsidRPr="00E97F57">
        <w:rPr>
          <w:sz w:val="28"/>
          <w:szCs w:val="28"/>
        </w:rPr>
        <w:t xml:space="preserve"> </w:t>
      </w:r>
      <w:r w:rsidR="00AF2742">
        <w:rPr>
          <w:sz w:val="28"/>
          <w:szCs w:val="28"/>
        </w:rPr>
        <w:t>для пациентов</w:t>
      </w:r>
      <w:r w:rsidR="00F83F71">
        <w:rPr>
          <w:sz w:val="28"/>
          <w:szCs w:val="28"/>
        </w:rPr>
        <w:t xml:space="preserve"> с кашлем </w:t>
      </w:r>
      <w:r w:rsidR="00F83F71" w:rsidRPr="00E97F57">
        <w:rPr>
          <w:sz w:val="28"/>
          <w:szCs w:val="28"/>
        </w:rPr>
        <w:t>в теплое время года</w:t>
      </w:r>
      <w:r w:rsidR="00F83F71">
        <w:rPr>
          <w:sz w:val="28"/>
          <w:szCs w:val="28"/>
        </w:rPr>
        <w:t xml:space="preserve"> </w:t>
      </w:r>
      <w:r>
        <w:rPr>
          <w:sz w:val="28"/>
          <w:szCs w:val="28"/>
        </w:rPr>
        <w:t>р</w:t>
      </w:r>
      <w:r w:rsidR="00051BAD" w:rsidRPr="00E97F57">
        <w:rPr>
          <w:sz w:val="28"/>
          <w:szCs w:val="28"/>
        </w:rPr>
        <w:t xml:space="preserve">екомендуется </w:t>
      </w:r>
      <w:r w:rsidR="008B5265" w:rsidRPr="00E97F57">
        <w:rPr>
          <w:sz w:val="28"/>
          <w:szCs w:val="28"/>
        </w:rPr>
        <w:t xml:space="preserve">организовать </w:t>
      </w:r>
      <w:r w:rsidR="00F83F71">
        <w:rPr>
          <w:sz w:val="28"/>
          <w:szCs w:val="28"/>
        </w:rPr>
        <w:t>на открытом воздухе.</w:t>
      </w:r>
    </w:p>
    <w:p w:rsidR="008B5265" w:rsidRPr="00E97F57" w:rsidRDefault="009501A5" w:rsidP="000714BD">
      <w:pPr>
        <w:numPr>
          <w:ilvl w:val="0"/>
          <w:numId w:val="2"/>
        </w:numPr>
        <w:shd w:val="clear" w:color="auto" w:fill="FFFFFF"/>
        <w:ind w:left="284" w:hanging="284"/>
        <w:jc w:val="both"/>
        <w:rPr>
          <w:sz w:val="28"/>
          <w:szCs w:val="28"/>
        </w:rPr>
      </w:pPr>
      <w:r w:rsidRPr="00E97F57">
        <w:rPr>
          <w:sz w:val="28"/>
          <w:szCs w:val="28"/>
        </w:rPr>
        <w:t>Во избежание очередей</w:t>
      </w:r>
      <w:r w:rsidR="00F447FE" w:rsidRPr="00E97F57">
        <w:rPr>
          <w:sz w:val="28"/>
          <w:szCs w:val="28"/>
        </w:rPr>
        <w:t>, создающих высокий риск распространения воздушно-капельных инфекций,</w:t>
      </w:r>
      <w:r w:rsidRPr="00E97F57">
        <w:rPr>
          <w:sz w:val="28"/>
          <w:szCs w:val="28"/>
        </w:rPr>
        <w:t xml:space="preserve"> </w:t>
      </w:r>
      <w:r w:rsidR="00AF2742" w:rsidRPr="00E97F57">
        <w:rPr>
          <w:sz w:val="28"/>
          <w:szCs w:val="28"/>
        </w:rPr>
        <w:t>в</w:t>
      </w:r>
      <w:r w:rsidR="00F83F71" w:rsidRPr="000714BD">
        <w:rPr>
          <w:sz w:val="28"/>
          <w:szCs w:val="28"/>
        </w:rPr>
        <w:t xml:space="preserve"> организациях здравоохранения амбулаторного типа</w:t>
      </w:r>
      <w:r w:rsidR="00F83F71" w:rsidRPr="00E97F57">
        <w:rPr>
          <w:sz w:val="28"/>
          <w:szCs w:val="28"/>
        </w:rPr>
        <w:t xml:space="preserve"> </w:t>
      </w:r>
      <w:r w:rsidR="007C4734">
        <w:rPr>
          <w:sz w:val="28"/>
          <w:szCs w:val="28"/>
        </w:rPr>
        <w:t>рекомендуется</w:t>
      </w:r>
      <w:r w:rsidR="00F447FE" w:rsidRPr="00E97F57">
        <w:rPr>
          <w:sz w:val="28"/>
          <w:szCs w:val="28"/>
        </w:rPr>
        <w:t xml:space="preserve"> организова</w:t>
      </w:r>
      <w:r w:rsidR="007C4734">
        <w:rPr>
          <w:sz w:val="28"/>
          <w:szCs w:val="28"/>
        </w:rPr>
        <w:t>ть</w:t>
      </w:r>
      <w:r w:rsidR="00F447FE" w:rsidRPr="00E97F57">
        <w:rPr>
          <w:sz w:val="28"/>
          <w:szCs w:val="28"/>
        </w:rPr>
        <w:t xml:space="preserve"> прием пациентов (на прием к врачу, в диагностические кабинеты – УЗИ, рентген, эндоскопические кабинеты, процедурные по забору крови и т.д.) по телефонной/электронной записи</w:t>
      </w:r>
      <w:r w:rsidR="009A3695" w:rsidRPr="00E97F57">
        <w:rPr>
          <w:sz w:val="28"/>
          <w:szCs w:val="28"/>
        </w:rPr>
        <w:t>.</w:t>
      </w:r>
    </w:p>
    <w:p w:rsidR="008B5265" w:rsidRPr="00C646FD" w:rsidRDefault="008B5265" w:rsidP="000714BD">
      <w:pPr>
        <w:numPr>
          <w:ilvl w:val="0"/>
          <w:numId w:val="2"/>
        </w:numPr>
        <w:shd w:val="clear" w:color="auto" w:fill="FFFFFF"/>
        <w:ind w:left="284" w:hanging="284"/>
        <w:jc w:val="both"/>
        <w:rPr>
          <w:sz w:val="28"/>
          <w:szCs w:val="28"/>
        </w:rPr>
      </w:pPr>
      <w:r w:rsidRPr="00C646FD">
        <w:rPr>
          <w:sz w:val="28"/>
          <w:szCs w:val="28"/>
        </w:rPr>
        <w:t xml:space="preserve">В </w:t>
      </w:r>
      <w:r w:rsidR="0058540E" w:rsidRPr="00C646FD">
        <w:rPr>
          <w:sz w:val="28"/>
          <w:szCs w:val="28"/>
        </w:rPr>
        <w:t>ПМСП на районном уровне</w:t>
      </w:r>
      <w:r w:rsidRPr="000714BD">
        <w:rPr>
          <w:sz w:val="28"/>
          <w:szCs w:val="28"/>
        </w:rPr>
        <w:t xml:space="preserve"> должен быть разработан и утвержден внутренним приказом план инфекционного контроля</w:t>
      </w:r>
      <w:r w:rsidR="00F447FE" w:rsidRPr="000714BD">
        <w:rPr>
          <w:sz w:val="28"/>
          <w:szCs w:val="28"/>
        </w:rPr>
        <w:t>, который может быть составной частью общего плана организации здравоохранения по качеству медицинской помощи</w:t>
      </w:r>
      <w:r w:rsidR="00F717B5" w:rsidRPr="000714BD">
        <w:rPr>
          <w:sz w:val="28"/>
          <w:szCs w:val="28"/>
        </w:rPr>
        <w:t>:</w:t>
      </w:r>
    </w:p>
    <w:p w:rsidR="0058540E" w:rsidRPr="00C646FD" w:rsidRDefault="008B5265" w:rsidP="00C646FD">
      <w:pPr>
        <w:numPr>
          <w:ilvl w:val="0"/>
          <w:numId w:val="16"/>
        </w:numPr>
        <w:ind w:left="709" w:hanging="218"/>
        <w:jc w:val="both"/>
        <w:rPr>
          <w:sz w:val="28"/>
          <w:szCs w:val="28"/>
        </w:rPr>
      </w:pPr>
      <w:r w:rsidRPr="00C646FD">
        <w:rPr>
          <w:sz w:val="28"/>
          <w:szCs w:val="28"/>
          <w:lang w:bidi="my-MM"/>
        </w:rPr>
        <w:t>План утверждается приказом руководителя организации, в котором назначаются лица, ответственные</w:t>
      </w:r>
      <w:r w:rsidRPr="00C646FD">
        <w:rPr>
          <w:sz w:val="28"/>
          <w:szCs w:val="28"/>
        </w:rPr>
        <w:t xml:space="preserve"> за его реализацию в отведенный срок и надлежащего качества;</w:t>
      </w:r>
    </w:p>
    <w:p w:rsidR="0058540E" w:rsidRPr="00C646FD" w:rsidRDefault="008B5265" w:rsidP="00C646FD">
      <w:pPr>
        <w:numPr>
          <w:ilvl w:val="0"/>
          <w:numId w:val="16"/>
        </w:numPr>
        <w:ind w:left="709" w:hanging="218"/>
        <w:jc w:val="both"/>
        <w:rPr>
          <w:sz w:val="28"/>
          <w:szCs w:val="28"/>
        </w:rPr>
      </w:pPr>
      <w:r w:rsidRPr="00C646FD">
        <w:rPr>
          <w:sz w:val="28"/>
          <w:szCs w:val="28"/>
        </w:rPr>
        <w:t xml:space="preserve">План должен быть структурирован в соответствии с иерархической структурой мер </w:t>
      </w:r>
      <w:r w:rsidR="00F447FE" w:rsidRPr="00C646FD">
        <w:rPr>
          <w:sz w:val="28"/>
          <w:szCs w:val="28"/>
        </w:rPr>
        <w:t>инфекционного контроля</w:t>
      </w:r>
      <w:r w:rsidRPr="00C646FD">
        <w:rPr>
          <w:sz w:val="28"/>
          <w:szCs w:val="28"/>
        </w:rPr>
        <w:t>;</w:t>
      </w:r>
    </w:p>
    <w:p w:rsidR="00795623" w:rsidRPr="00C646FD" w:rsidRDefault="008B5265" w:rsidP="00C646FD">
      <w:pPr>
        <w:numPr>
          <w:ilvl w:val="0"/>
          <w:numId w:val="16"/>
        </w:numPr>
        <w:ind w:left="709" w:hanging="218"/>
        <w:jc w:val="both"/>
        <w:rPr>
          <w:sz w:val="28"/>
          <w:szCs w:val="28"/>
        </w:rPr>
      </w:pPr>
      <w:r w:rsidRPr="00C646FD">
        <w:rPr>
          <w:sz w:val="28"/>
          <w:szCs w:val="28"/>
        </w:rPr>
        <w:t>План должен содержать бюджет, рассчитанный на реализацию каждого мероприятия. Бюджет Плана должен быть составной частью утвержденного бюджета организации;</w:t>
      </w:r>
    </w:p>
    <w:p w:rsidR="00795623" w:rsidRPr="00C646FD" w:rsidRDefault="008B5265" w:rsidP="00C646FD">
      <w:pPr>
        <w:numPr>
          <w:ilvl w:val="0"/>
          <w:numId w:val="16"/>
        </w:numPr>
        <w:ind w:left="709" w:hanging="218"/>
        <w:jc w:val="both"/>
        <w:rPr>
          <w:sz w:val="28"/>
          <w:szCs w:val="28"/>
        </w:rPr>
      </w:pPr>
      <w:r w:rsidRPr="00C646FD">
        <w:rPr>
          <w:sz w:val="28"/>
          <w:szCs w:val="28"/>
          <w:lang w:bidi="my-MM"/>
        </w:rPr>
        <w:t>План ИК рекомендуется разрабатывать не более чем на 2 года, при этом необходимо регулярно, не реже одного раза в год, пересматривать и вносить при необходимости изменения с учетом анализа хода его исполнения</w:t>
      </w:r>
      <w:r w:rsidR="00795623" w:rsidRPr="00C646FD">
        <w:rPr>
          <w:sz w:val="28"/>
          <w:szCs w:val="28"/>
          <w:lang w:bidi="my-MM"/>
        </w:rPr>
        <w:t>;</w:t>
      </w:r>
    </w:p>
    <w:p w:rsidR="00795623" w:rsidRPr="00C646FD" w:rsidRDefault="008B5265" w:rsidP="00C646FD">
      <w:pPr>
        <w:numPr>
          <w:ilvl w:val="0"/>
          <w:numId w:val="16"/>
        </w:numPr>
        <w:ind w:left="709" w:hanging="218"/>
        <w:jc w:val="both"/>
        <w:rPr>
          <w:sz w:val="28"/>
          <w:szCs w:val="28"/>
        </w:rPr>
      </w:pPr>
      <w:r w:rsidRPr="00C646FD">
        <w:rPr>
          <w:sz w:val="28"/>
          <w:szCs w:val="28"/>
          <w:lang w:bidi="my-MM"/>
        </w:rPr>
        <w:t xml:space="preserve">В плане необходимо определить сроки исполнения </w:t>
      </w:r>
      <w:r w:rsidR="00795623" w:rsidRPr="00C646FD">
        <w:rPr>
          <w:sz w:val="28"/>
          <w:szCs w:val="28"/>
          <w:lang w:bidi="my-MM"/>
        </w:rPr>
        <w:t xml:space="preserve">намеченных мероприятий и контроль выполнения их </w:t>
      </w:r>
      <w:r w:rsidRPr="00C646FD">
        <w:rPr>
          <w:sz w:val="28"/>
          <w:szCs w:val="28"/>
          <w:lang w:bidi="my-MM"/>
        </w:rPr>
        <w:t>реализации</w:t>
      </w:r>
      <w:r w:rsidR="00795623" w:rsidRPr="00C646FD">
        <w:rPr>
          <w:sz w:val="28"/>
          <w:szCs w:val="28"/>
          <w:lang w:bidi="my-MM"/>
        </w:rPr>
        <w:t>;</w:t>
      </w:r>
    </w:p>
    <w:p w:rsidR="00795623" w:rsidRPr="00C646FD" w:rsidRDefault="008B5265" w:rsidP="00C646FD">
      <w:pPr>
        <w:numPr>
          <w:ilvl w:val="0"/>
          <w:numId w:val="16"/>
        </w:numPr>
        <w:ind w:left="709" w:hanging="218"/>
        <w:jc w:val="both"/>
        <w:rPr>
          <w:sz w:val="28"/>
          <w:szCs w:val="28"/>
        </w:rPr>
      </w:pPr>
      <w:r w:rsidRPr="00C646FD">
        <w:rPr>
          <w:sz w:val="28"/>
          <w:szCs w:val="28"/>
        </w:rPr>
        <w:t xml:space="preserve">Мероприятия по ИК в Плане должны </w:t>
      </w:r>
      <w:r w:rsidR="00795623" w:rsidRPr="00C646FD">
        <w:rPr>
          <w:sz w:val="28"/>
          <w:szCs w:val="28"/>
        </w:rPr>
        <w:t>быть конкретными и выполнимыми;</w:t>
      </w:r>
    </w:p>
    <w:p w:rsidR="00C7742C" w:rsidRPr="00C646FD" w:rsidRDefault="00F447FE" w:rsidP="00C646FD">
      <w:pPr>
        <w:numPr>
          <w:ilvl w:val="0"/>
          <w:numId w:val="16"/>
        </w:numPr>
        <w:ind w:left="709" w:hanging="218"/>
        <w:jc w:val="both"/>
        <w:rPr>
          <w:sz w:val="28"/>
          <w:szCs w:val="28"/>
        </w:rPr>
      </w:pPr>
      <w:r w:rsidRPr="00C646FD">
        <w:rPr>
          <w:sz w:val="28"/>
          <w:szCs w:val="28"/>
          <w:lang w:bidi="my-MM"/>
        </w:rPr>
        <w:t>Мероприятия по инфекционному контролю туберкулеза</w:t>
      </w:r>
      <w:r w:rsidR="00F717B5" w:rsidRPr="00C646FD">
        <w:rPr>
          <w:sz w:val="28"/>
          <w:szCs w:val="28"/>
          <w:lang w:bidi="my-MM"/>
        </w:rPr>
        <w:t xml:space="preserve"> </w:t>
      </w:r>
      <w:r w:rsidR="008B5265" w:rsidRPr="00C646FD">
        <w:rPr>
          <w:sz w:val="28"/>
          <w:szCs w:val="28"/>
          <w:lang w:bidi="my-MM"/>
        </w:rPr>
        <w:t>должн</w:t>
      </w:r>
      <w:r w:rsidRPr="00C646FD">
        <w:rPr>
          <w:sz w:val="28"/>
          <w:szCs w:val="28"/>
          <w:lang w:bidi="my-MM"/>
        </w:rPr>
        <w:t>ы</w:t>
      </w:r>
      <w:r w:rsidR="008B5265" w:rsidRPr="00C646FD">
        <w:rPr>
          <w:sz w:val="28"/>
          <w:szCs w:val="28"/>
          <w:lang w:bidi="my-MM"/>
        </w:rPr>
        <w:t xml:space="preserve"> разрабатываться в дополнение к общим </w:t>
      </w:r>
      <w:r w:rsidR="00F717B5" w:rsidRPr="00C646FD">
        <w:rPr>
          <w:sz w:val="28"/>
          <w:szCs w:val="28"/>
          <w:lang w:bidi="my-MM"/>
        </w:rPr>
        <w:t>требованиям инфекционного контроля,</w:t>
      </w:r>
      <w:r w:rsidR="008B5265" w:rsidRPr="00C646FD">
        <w:rPr>
          <w:sz w:val="28"/>
          <w:szCs w:val="28"/>
          <w:lang w:bidi="my-MM"/>
        </w:rPr>
        <w:t xml:space="preserve"> а не вместо них</w:t>
      </w:r>
      <w:r w:rsidR="00C7742C" w:rsidRPr="00C646FD">
        <w:rPr>
          <w:sz w:val="28"/>
          <w:szCs w:val="28"/>
          <w:lang w:bidi="my-MM"/>
        </w:rPr>
        <w:t>;</w:t>
      </w:r>
    </w:p>
    <w:p w:rsidR="002B13DA" w:rsidRPr="00C646FD" w:rsidRDefault="008B5265" w:rsidP="00C646FD">
      <w:pPr>
        <w:numPr>
          <w:ilvl w:val="0"/>
          <w:numId w:val="16"/>
        </w:numPr>
        <w:ind w:left="709" w:hanging="218"/>
        <w:jc w:val="both"/>
        <w:rPr>
          <w:sz w:val="28"/>
          <w:szCs w:val="28"/>
        </w:rPr>
      </w:pPr>
      <w:r w:rsidRPr="00C646FD">
        <w:rPr>
          <w:sz w:val="28"/>
          <w:szCs w:val="28"/>
          <w:lang w:bidi="my-MM"/>
        </w:rPr>
        <w:t>Комитет</w:t>
      </w:r>
      <w:r w:rsidR="008D5A76" w:rsidRPr="00C646FD">
        <w:rPr>
          <w:sz w:val="28"/>
          <w:szCs w:val="28"/>
          <w:lang w:bidi="my-MM"/>
        </w:rPr>
        <w:t xml:space="preserve"> качества медицинск</w:t>
      </w:r>
      <w:r w:rsidR="001D357C">
        <w:rPr>
          <w:sz w:val="28"/>
          <w:szCs w:val="28"/>
          <w:lang w:bidi="my-MM"/>
        </w:rPr>
        <w:t>их услуг на уровне ОЗ</w:t>
      </w:r>
      <w:r w:rsidR="008D5A76" w:rsidRPr="00C646FD">
        <w:rPr>
          <w:sz w:val="28"/>
          <w:szCs w:val="28"/>
          <w:lang w:bidi="my-MM"/>
        </w:rPr>
        <w:t xml:space="preserve"> </w:t>
      </w:r>
      <w:r w:rsidRPr="00C646FD">
        <w:rPr>
          <w:sz w:val="28"/>
          <w:szCs w:val="28"/>
          <w:lang w:bidi="my-MM"/>
        </w:rPr>
        <w:t>проводи</w:t>
      </w:r>
      <w:r w:rsidR="008D5A76" w:rsidRPr="00C646FD">
        <w:rPr>
          <w:sz w:val="28"/>
          <w:szCs w:val="28"/>
          <w:lang w:bidi="my-MM"/>
        </w:rPr>
        <w:t xml:space="preserve">т </w:t>
      </w:r>
      <w:r w:rsidR="00F83F71">
        <w:rPr>
          <w:sz w:val="28"/>
          <w:szCs w:val="28"/>
          <w:lang w:bidi="my-MM"/>
        </w:rPr>
        <w:t xml:space="preserve">мониторинг </w:t>
      </w:r>
      <w:r w:rsidR="008D5A76" w:rsidRPr="00C646FD">
        <w:rPr>
          <w:sz w:val="28"/>
          <w:szCs w:val="28"/>
          <w:lang w:bidi="my-MM"/>
        </w:rPr>
        <w:t>выполнения плана,</w:t>
      </w:r>
      <w:r w:rsidRPr="00C646FD">
        <w:rPr>
          <w:sz w:val="28"/>
          <w:szCs w:val="28"/>
          <w:lang w:bidi="my-MM"/>
        </w:rPr>
        <w:t xml:space="preserve"> рассматривает предложения по его коррекции и принимает окончательные решения.</w:t>
      </w:r>
    </w:p>
    <w:p w:rsidR="008B5265" w:rsidRPr="00C646FD" w:rsidRDefault="008837C4" w:rsidP="000714BD">
      <w:pPr>
        <w:numPr>
          <w:ilvl w:val="0"/>
          <w:numId w:val="2"/>
        </w:numPr>
        <w:shd w:val="clear" w:color="auto" w:fill="FFFFFF"/>
        <w:ind w:left="284" w:hanging="284"/>
        <w:jc w:val="both"/>
        <w:rPr>
          <w:sz w:val="28"/>
          <w:szCs w:val="28"/>
        </w:rPr>
      </w:pPr>
      <w:r>
        <w:rPr>
          <w:sz w:val="28"/>
          <w:szCs w:val="28"/>
        </w:rPr>
        <w:t xml:space="preserve"> </w:t>
      </w:r>
      <w:r w:rsidR="008B5265" w:rsidRPr="00C646FD">
        <w:rPr>
          <w:sz w:val="28"/>
          <w:szCs w:val="28"/>
        </w:rPr>
        <w:t xml:space="preserve">В </w:t>
      </w:r>
      <w:r>
        <w:rPr>
          <w:sz w:val="28"/>
          <w:szCs w:val="28"/>
        </w:rPr>
        <w:t>ЦСМ/ЦОВП</w:t>
      </w:r>
      <w:r w:rsidR="008D5A76" w:rsidRPr="00C646FD">
        <w:rPr>
          <w:sz w:val="28"/>
          <w:szCs w:val="28"/>
        </w:rPr>
        <w:t xml:space="preserve"> </w:t>
      </w:r>
      <w:r w:rsidR="008B5265" w:rsidRPr="00C646FD">
        <w:rPr>
          <w:sz w:val="28"/>
          <w:szCs w:val="28"/>
        </w:rPr>
        <w:t xml:space="preserve">должны быть </w:t>
      </w:r>
      <w:r w:rsidR="00F447FE" w:rsidRPr="00C646FD">
        <w:rPr>
          <w:sz w:val="28"/>
          <w:szCs w:val="28"/>
        </w:rPr>
        <w:t>спец</w:t>
      </w:r>
      <w:r w:rsidR="00902851" w:rsidRPr="00C646FD">
        <w:rPr>
          <w:sz w:val="28"/>
          <w:szCs w:val="28"/>
        </w:rPr>
        <w:t>иалисты инфекционного контроля</w:t>
      </w:r>
      <w:r>
        <w:rPr>
          <w:sz w:val="28"/>
          <w:szCs w:val="28"/>
        </w:rPr>
        <w:t>/</w:t>
      </w:r>
      <w:r w:rsidR="00F447FE" w:rsidRPr="00C646FD">
        <w:rPr>
          <w:sz w:val="28"/>
          <w:szCs w:val="28"/>
        </w:rPr>
        <w:t>медсестра ИК</w:t>
      </w:r>
      <w:r>
        <w:rPr>
          <w:sz w:val="28"/>
          <w:szCs w:val="28"/>
        </w:rPr>
        <w:t>. В</w:t>
      </w:r>
      <w:r w:rsidR="00145EA9" w:rsidRPr="00C646FD">
        <w:rPr>
          <w:sz w:val="28"/>
          <w:szCs w:val="28"/>
        </w:rPr>
        <w:t xml:space="preserve"> </w:t>
      </w:r>
      <w:r>
        <w:rPr>
          <w:sz w:val="28"/>
          <w:szCs w:val="28"/>
        </w:rPr>
        <w:t xml:space="preserve">отдельно расположенных </w:t>
      </w:r>
      <w:r w:rsidR="00145EA9" w:rsidRPr="00C646FD">
        <w:rPr>
          <w:sz w:val="28"/>
          <w:szCs w:val="28"/>
        </w:rPr>
        <w:t xml:space="preserve">ГСВ </w:t>
      </w:r>
      <w:r w:rsidRPr="00C646FD">
        <w:rPr>
          <w:sz w:val="28"/>
          <w:szCs w:val="28"/>
        </w:rPr>
        <w:t xml:space="preserve">должны быть </w:t>
      </w:r>
      <w:r>
        <w:rPr>
          <w:sz w:val="28"/>
          <w:szCs w:val="28"/>
        </w:rPr>
        <w:t>определены ответственные лица</w:t>
      </w:r>
      <w:r w:rsidRPr="00C646FD">
        <w:rPr>
          <w:sz w:val="28"/>
          <w:szCs w:val="28"/>
        </w:rPr>
        <w:t xml:space="preserve"> за инфекционный контроль</w:t>
      </w:r>
      <w:r>
        <w:rPr>
          <w:sz w:val="28"/>
          <w:szCs w:val="28"/>
        </w:rPr>
        <w:t>, в</w:t>
      </w:r>
      <w:r w:rsidR="00145EA9" w:rsidRPr="00C646FD">
        <w:rPr>
          <w:sz w:val="28"/>
          <w:szCs w:val="28"/>
        </w:rPr>
        <w:t xml:space="preserve"> ФАПах</w:t>
      </w:r>
      <w:r>
        <w:rPr>
          <w:sz w:val="28"/>
          <w:szCs w:val="28"/>
        </w:rPr>
        <w:t xml:space="preserve"> ответсвенность возлагается на фельдшера</w:t>
      </w:r>
      <w:r w:rsidR="00CA671B" w:rsidRPr="00C646FD">
        <w:rPr>
          <w:sz w:val="28"/>
          <w:szCs w:val="28"/>
        </w:rPr>
        <w:t>.</w:t>
      </w:r>
    </w:p>
    <w:p w:rsidR="007D09F2" w:rsidRDefault="008837C4" w:rsidP="000714BD">
      <w:pPr>
        <w:numPr>
          <w:ilvl w:val="0"/>
          <w:numId w:val="2"/>
        </w:numPr>
        <w:shd w:val="clear" w:color="auto" w:fill="FFFFFF"/>
        <w:ind w:left="284" w:hanging="284"/>
        <w:jc w:val="both"/>
        <w:rPr>
          <w:sz w:val="28"/>
          <w:szCs w:val="28"/>
        </w:rPr>
      </w:pPr>
      <w:r>
        <w:rPr>
          <w:sz w:val="28"/>
          <w:szCs w:val="28"/>
        </w:rPr>
        <w:t xml:space="preserve"> </w:t>
      </w:r>
      <w:r w:rsidR="007D09F2" w:rsidRPr="00C646FD">
        <w:rPr>
          <w:sz w:val="28"/>
          <w:szCs w:val="28"/>
        </w:rPr>
        <w:t xml:space="preserve">Специалист </w:t>
      </w:r>
      <w:r w:rsidR="00481263" w:rsidRPr="00C646FD">
        <w:rPr>
          <w:sz w:val="28"/>
          <w:szCs w:val="28"/>
        </w:rPr>
        <w:t>ИК</w:t>
      </w:r>
      <w:r>
        <w:rPr>
          <w:sz w:val="28"/>
          <w:szCs w:val="28"/>
        </w:rPr>
        <w:t>/</w:t>
      </w:r>
      <w:r w:rsidRPr="00C646FD">
        <w:rPr>
          <w:sz w:val="28"/>
          <w:szCs w:val="28"/>
        </w:rPr>
        <w:t xml:space="preserve">медсестра ИК </w:t>
      </w:r>
      <w:r w:rsidR="00481263" w:rsidRPr="00C646FD">
        <w:rPr>
          <w:sz w:val="28"/>
          <w:szCs w:val="28"/>
        </w:rPr>
        <w:t>должен пройти курс повышения квалификации по циклу</w:t>
      </w:r>
      <w:r w:rsidR="007F7DA0" w:rsidRPr="00C646FD">
        <w:rPr>
          <w:sz w:val="28"/>
          <w:szCs w:val="28"/>
        </w:rPr>
        <w:t xml:space="preserve"> </w:t>
      </w:r>
      <w:r w:rsidR="00142925">
        <w:rPr>
          <w:sz w:val="28"/>
          <w:szCs w:val="28"/>
        </w:rPr>
        <w:t>«</w:t>
      </w:r>
      <w:r w:rsidR="007F7DA0" w:rsidRPr="00C646FD">
        <w:rPr>
          <w:sz w:val="28"/>
          <w:szCs w:val="28"/>
        </w:rPr>
        <w:t>Инфек</w:t>
      </w:r>
      <w:r w:rsidR="00F83F71">
        <w:rPr>
          <w:sz w:val="28"/>
          <w:szCs w:val="28"/>
        </w:rPr>
        <w:t>ционный контроль</w:t>
      </w:r>
      <w:r w:rsidR="00142925">
        <w:rPr>
          <w:sz w:val="28"/>
          <w:szCs w:val="28"/>
        </w:rPr>
        <w:t>»</w:t>
      </w:r>
      <w:r w:rsidR="007F7DA0" w:rsidRPr="00C646FD">
        <w:rPr>
          <w:sz w:val="28"/>
          <w:szCs w:val="28"/>
        </w:rPr>
        <w:t xml:space="preserve"> на базе КГМИПиПК.</w:t>
      </w:r>
    </w:p>
    <w:p w:rsidR="007D09F2" w:rsidRPr="00E8349F" w:rsidRDefault="008837C4" w:rsidP="000714BD">
      <w:pPr>
        <w:numPr>
          <w:ilvl w:val="0"/>
          <w:numId w:val="2"/>
        </w:numPr>
        <w:shd w:val="clear" w:color="auto" w:fill="FFFFFF"/>
        <w:ind w:left="284" w:hanging="284"/>
        <w:jc w:val="both"/>
        <w:rPr>
          <w:sz w:val="28"/>
          <w:szCs w:val="28"/>
        </w:rPr>
      </w:pPr>
      <w:r w:rsidRPr="00E8349F">
        <w:rPr>
          <w:sz w:val="28"/>
          <w:szCs w:val="28"/>
        </w:rPr>
        <w:t xml:space="preserve"> </w:t>
      </w:r>
      <w:r w:rsidR="00433C29">
        <w:rPr>
          <w:sz w:val="28"/>
          <w:szCs w:val="28"/>
        </w:rPr>
        <w:t xml:space="preserve">Комитет качества медицинских услуг </w:t>
      </w:r>
      <w:r w:rsidR="00AF2742">
        <w:rPr>
          <w:sz w:val="28"/>
          <w:szCs w:val="28"/>
        </w:rPr>
        <w:t>согласно плану</w:t>
      </w:r>
      <w:r w:rsidR="00433C29">
        <w:rPr>
          <w:sz w:val="28"/>
          <w:szCs w:val="28"/>
        </w:rPr>
        <w:t xml:space="preserve"> мероприятий </w:t>
      </w:r>
      <w:r w:rsidR="007D09F2" w:rsidRPr="00E8349F">
        <w:rPr>
          <w:sz w:val="28"/>
          <w:szCs w:val="28"/>
        </w:rPr>
        <w:t>про</w:t>
      </w:r>
      <w:r w:rsidR="007F7DA0" w:rsidRPr="00E8349F">
        <w:rPr>
          <w:sz w:val="28"/>
          <w:szCs w:val="28"/>
        </w:rPr>
        <w:t>водит</w:t>
      </w:r>
      <w:r w:rsidR="00433C29">
        <w:rPr>
          <w:sz w:val="28"/>
          <w:szCs w:val="28"/>
        </w:rPr>
        <w:t xml:space="preserve"> </w:t>
      </w:r>
      <w:r w:rsidR="007F7DA0" w:rsidRPr="00E8349F">
        <w:rPr>
          <w:sz w:val="28"/>
          <w:szCs w:val="28"/>
        </w:rPr>
        <w:t>обучения</w:t>
      </w:r>
      <w:r w:rsidR="007D09F2" w:rsidRPr="00E8349F">
        <w:rPr>
          <w:sz w:val="28"/>
          <w:szCs w:val="28"/>
        </w:rPr>
        <w:t xml:space="preserve"> </w:t>
      </w:r>
      <w:r w:rsidR="00433C29">
        <w:rPr>
          <w:sz w:val="28"/>
          <w:szCs w:val="28"/>
        </w:rPr>
        <w:t>для м</w:t>
      </w:r>
      <w:r w:rsidR="00433C29" w:rsidRPr="00E8349F">
        <w:rPr>
          <w:sz w:val="28"/>
          <w:szCs w:val="28"/>
        </w:rPr>
        <w:t>едицински</w:t>
      </w:r>
      <w:r w:rsidR="00433C29">
        <w:rPr>
          <w:sz w:val="28"/>
          <w:szCs w:val="28"/>
        </w:rPr>
        <w:t>х</w:t>
      </w:r>
      <w:r w:rsidR="00433C29" w:rsidRPr="00E8349F">
        <w:rPr>
          <w:sz w:val="28"/>
          <w:szCs w:val="28"/>
        </w:rPr>
        <w:t xml:space="preserve"> работник</w:t>
      </w:r>
      <w:r w:rsidR="00433C29">
        <w:rPr>
          <w:sz w:val="28"/>
          <w:szCs w:val="28"/>
        </w:rPr>
        <w:t>ов</w:t>
      </w:r>
      <w:r w:rsidR="00433C29" w:rsidRPr="00E8349F">
        <w:rPr>
          <w:sz w:val="28"/>
          <w:szCs w:val="28"/>
        </w:rPr>
        <w:t xml:space="preserve"> </w:t>
      </w:r>
      <w:r w:rsidR="007D09F2" w:rsidRPr="00E8349F">
        <w:rPr>
          <w:sz w:val="28"/>
          <w:szCs w:val="28"/>
        </w:rPr>
        <w:t xml:space="preserve">по инфекционному контролю, в том числе по ИК туберкулеза. </w:t>
      </w:r>
    </w:p>
    <w:p w:rsidR="008B5265" w:rsidRPr="00433C29" w:rsidRDefault="00433C29" w:rsidP="000714BD">
      <w:pPr>
        <w:numPr>
          <w:ilvl w:val="0"/>
          <w:numId w:val="2"/>
        </w:numPr>
        <w:shd w:val="clear" w:color="auto" w:fill="FFFFFF"/>
        <w:ind w:left="284" w:hanging="284"/>
        <w:jc w:val="both"/>
        <w:rPr>
          <w:sz w:val="28"/>
          <w:szCs w:val="28"/>
        </w:rPr>
      </w:pPr>
      <w:r w:rsidRPr="000714BD">
        <w:rPr>
          <w:sz w:val="28"/>
          <w:szCs w:val="28"/>
        </w:rPr>
        <w:lastRenderedPageBreak/>
        <w:t xml:space="preserve"> </w:t>
      </w:r>
      <w:r w:rsidR="007F7DA0" w:rsidRPr="00433C29">
        <w:rPr>
          <w:sz w:val="28"/>
          <w:szCs w:val="28"/>
        </w:rPr>
        <w:t>Среди м</w:t>
      </w:r>
      <w:r w:rsidR="008B5265" w:rsidRPr="00433C29">
        <w:rPr>
          <w:sz w:val="28"/>
          <w:szCs w:val="28"/>
        </w:rPr>
        <w:t>ед</w:t>
      </w:r>
      <w:r w:rsidR="007F7DA0" w:rsidRPr="00433C29">
        <w:rPr>
          <w:sz w:val="28"/>
          <w:szCs w:val="28"/>
        </w:rPr>
        <w:t xml:space="preserve">ицинских </w:t>
      </w:r>
      <w:r w:rsidR="008B5265" w:rsidRPr="00433C29">
        <w:rPr>
          <w:sz w:val="28"/>
          <w:szCs w:val="28"/>
        </w:rPr>
        <w:t>работник</w:t>
      </w:r>
      <w:r w:rsidR="007F7DA0" w:rsidRPr="00433C29">
        <w:rPr>
          <w:sz w:val="28"/>
          <w:szCs w:val="28"/>
        </w:rPr>
        <w:t>ов ПМСП</w:t>
      </w:r>
      <w:r w:rsidR="008B5265" w:rsidRPr="00433C29">
        <w:rPr>
          <w:sz w:val="28"/>
          <w:szCs w:val="28"/>
        </w:rPr>
        <w:t xml:space="preserve"> </w:t>
      </w:r>
      <w:r w:rsidR="00CA671B" w:rsidRPr="00433C29">
        <w:rPr>
          <w:sz w:val="28"/>
          <w:szCs w:val="28"/>
        </w:rPr>
        <w:t>необходимо</w:t>
      </w:r>
      <w:r w:rsidR="008B5265" w:rsidRPr="00433C29">
        <w:rPr>
          <w:sz w:val="28"/>
          <w:szCs w:val="28"/>
        </w:rPr>
        <w:t xml:space="preserve"> </w:t>
      </w:r>
      <w:r w:rsidR="007F7DA0" w:rsidRPr="00433C29">
        <w:rPr>
          <w:sz w:val="28"/>
          <w:szCs w:val="28"/>
        </w:rPr>
        <w:t>проводить</w:t>
      </w:r>
      <w:r w:rsidR="008B5265" w:rsidRPr="00433C29">
        <w:rPr>
          <w:sz w:val="28"/>
          <w:szCs w:val="28"/>
        </w:rPr>
        <w:t xml:space="preserve"> </w:t>
      </w:r>
      <w:r w:rsidR="00F25905">
        <w:rPr>
          <w:sz w:val="28"/>
          <w:szCs w:val="28"/>
        </w:rPr>
        <w:t xml:space="preserve">два раза в год </w:t>
      </w:r>
      <w:r w:rsidR="00862639" w:rsidRPr="00433C29">
        <w:rPr>
          <w:sz w:val="28"/>
          <w:szCs w:val="28"/>
        </w:rPr>
        <w:t>скрининг</w:t>
      </w:r>
      <w:r w:rsidR="00FE606B" w:rsidRPr="00433C29">
        <w:rPr>
          <w:sz w:val="28"/>
          <w:szCs w:val="28"/>
        </w:rPr>
        <w:t xml:space="preserve"> </w:t>
      </w:r>
      <w:r w:rsidR="00CA671B" w:rsidRPr="00433C29">
        <w:rPr>
          <w:sz w:val="28"/>
          <w:szCs w:val="28"/>
        </w:rPr>
        <w:t>симптомов</w:t>
      </w:r>
      <w:r w:rsidR="001D357C" w:rsidRPr="00433C29">
        <w:rPr>
          <w:sz w:val="28"/>
          <w:szCs w:val="28"/>
        </w:rPr>
        <w:t xml:space="preserve"> </w:t>
      </w:r>
      <w:r w:rsidR="00CA671B" w:rsidRPr="00433C29">
        <w:rPr>
          <w:sz w:val="28"/>
          <w:szCs w:val="28"/>
        </w:rPr>
        <w:t>ТБ</w:t>
      </w:r>
      <w:r w:rsidR="00862639" w:rsidRPr="00433C29">
        <w:rPr>
          <w:sz w:val="28"/>
          <w:szCs w:val="28"/>
        </w:rPr>
        <w:t xml:space="preserve"> (кашель в течение более 2х недель, повышение температуры тела, ночная потливость, потеря веса, слабость).</w:t>
      </w:r>
    </w:p>
    <w:p w:rsidR="008B5265" w:rsidRPr="00C646FD" w:rsidRDefault="008B5265" w:rsidP="00E97F57">
      <w:pPr>
        <w:numPr>
          <w:ilvl w:val="1"/>
          <w:numId w:val="2"/>
        </w:numPr>
        <w:ind w:left="426" w:firstLine="0"/>
        <w:jc w:val="both"/>
        <w:rPr>
          <w:sz w:val="28"/>
          <w:szCs w:val="28"/>
        </w:rPr>
      </w:pPr>
      <w:r w:rsidRPr="00C646FD">
        <w:rPr>
          <w:sz w:val="28"/>
          <w:szCs w:val="28"/>
        </w:rPr>
        <w:t xml:space="preserve">Медработник с </w:t>
      </w:r>
      <w:r w:rsidR="00F25905">
        <w:rPr>
          <w:sz w:val="28"/>
          <w:szCs w:val="28"/>
        </w:rPr>
        <w:t>предполагаемым</w:t>
      </w:r>
      <w:r w:rsidRPr="00C646FD">
        <w:rPr>
          <w:sz w:val="28"/>
          <w:szCs w:val="28"/>
        </w:rPr>
        <w:t xml:space="preserve"> </w:t>
      </w:r>
      <w:r w:rsidR="00F25905">
        <w:rPr>
          <w:sz w:val="28"/>
          <w:szCs w:val="28"/>
        </w:rPr>
        <w:t>ТБ</w:t>
      </w:r>
      <w:r w:rsidRPr="00C646FD">
        <w:rPr>
          <w:sz w:val="28"/>
          <w:szCs w:val="28"/>
        </w:rPr>
        <w:t xml:space="preserve"> обязан</w:t>
      </w:r>
      <w:r w:rsidR="00F25905">
        <w:rPr>
          <w:sz w:val="28"/>
          <w:szCs w:val="28"/>
        </w:rPr>
        <w:t xml:space="preserve"> пройти </w:t>
      </w:r>
      <w:r w:rsidRPr="00C646FD">
        <w:rPr>
          <w:sz w:val="28"/>
          <w:szCs w:val="28"/>
        </w:rPr>
        <w:t>медицинское обследование</w:t>
      </w:r>
      <w:r w:rsidR="00F25905">
        <w:rPr>
          <w:sz w:val="28"/>
          <w:szCs w:val="28"/>
        </w:rPr>
        <w:t xml:space="preserve">, при подтверждении диагноза должен пройти курс </w:t>
      </w:r>
      <w:r w:rsidR="00F25905" w:rsidRPr="00C646FD">
        <w:rPr>
          <w:spacing w:val="-10"/>
          <w:sz w:val="28"/>
          <w:szCs w:val="28"/>
        </w:rPr>
        <w:t>противотуберкулёзного лечения в соответствии с клиническим протоколом</w:t>
      </w:r>
      <w:r w:rsidR="00F25905">
        <w:rPr>
          <w:spacing w:val="-10"/>
          <w:sz w:val="28"/>
          <w:szCs w:val="28"/>
        </w:rPr>
        <w:t>.</w:t>
      </w:r>
      <w:r w:rsidR="00F25905">
        <w:rPr>
          <w:sz w:val="28"/>
          <w:szCs w:val="28"/>
        </w:rPr>
        <w:t xml:space="preserve">   </w:t>
      </w:r>
    </w:p>
    <w:p w:rsidR="00A40E52" w:rsidRPr="00E97F57" w:rsidRDefault="00A40E52" w:rsidP="00E97F57">
      <w:pPr>
        <w:numPr>
          <w:ilvl w:val="1"/>
          <w:numId w:val="2"/>
        </w:numPr>
        <w:ind w:left="426" w:firstLine="0"/>
        <w:jc w:val="both"/>
        <w:rPr>
          <w:sz w:val="28"/>
          <w:szCs w:val="28"/>
        </w:rPr>
      </w:pPr>
      <w:r w:rsidRPr="003813CD">
        <w:rPr>
          <w:sz w:val="28"/>
          <w:szCs w:val="28"/>
        </w:rPr>
        <w:t xml:space="preserve">Медработников с выявленным </w:t>
      </w:r>
      <w:r w:rsidR="00D62A90" w:rsidRPr="00E97F57">
        <w:rPr>
          <w:sz w:val="28"/>
          <w:szCs w:val="28"/>
        </w:rPr>
        <w:t>ММ</w:t>
      </w:r>
      <w:r w:rsidRPr="00E97F57">
        <w:rPr>
          <w:sz w:val="28"/>
          <w:szCs w:val="28"/>
        </w:rPr>
        <w:t xml:space="preserve">+ туберкулёзом </w:t>
      </w:r>
      <w:r w:rsidR="00326969" w:rsidRPr="00E97F57">
        <w:rPr>
          <w:sz w:val="28"/>
          <w:szCs w:val="28"/>
        </w:rPr>
        <w:t xml:space="preserve">легких </w:t>
      </w:r>
      <w:r w:rsidRPr="00E97F57">
        <w:rPr>
          <w:sz w:val="28"/>
          <w:szCs w:val="28"/>
        </w:rPr>
        <w:t>следует временно отстранить от работы</w:t>
      </w:r>
      <w:r w:rsidR="00862639" w:rsidRPr="00E97F57">
        <w:rPr>
          <w:sz w:val="28"/>
          <w:szCs w:val="28"/>
        </w:rPr>
        <w:t xml:space="preserve"> </w:t>
      </w:r>
      <w:r w:rsidR="00AF2742" w:rsidRPr="003813CD">
        <w:rPr>
          <w:sz w:val="28"/>
          <w:szCs w:val="28"/>
        </w:rPr>
        <w:t xml:space="preserve">до </w:t>
      </w:r>
      <w:r w:rsidR="00AF2742" w:rsidRPr="00E97F57">
        <w:rPr>
          <w:sz w:val="28"/>
          <w:szCs w:val="28"/>
        </w:rPr>
        <w:t>получения</w:t>
      </w:r>
      <w:r w:rsidRPr="00E97F57">
        <w:rPr>
          <w:sz w:val="28"/>
          <w:szCs w:val="28"/>
        </w:rPr>
        <w:t xml:space="preserve"> отрицательн</w:t>
      </w:r>
      <w:r w:rsidR="00862639" w:rsidRPr="00E97F57">
        <w:rPr>
          <w:sz w:val="28"/>
          <w:szCs w:val="28"/>
        </w:rPr>
        <w:t>ого</w:t>
      </w:r>
      <w:r w:rsidRPr="00E97F57">
        <w:rPr>
          <w:sz w:val="28"/>
          <w:szCs w:val="28"/>
        </w:rPr>
        <w:t xml:space="preserve"> результат</w:t>
      </w:r>
      <w:r w:rsidR="00862639" w:rsidRPr="00E97F57">
        <w:rPr>
          <w:sz w:val="28"/>
          <w:szCs w:val="28"/>
        </w:rPr>
        <w:t>а</w:t>
      </w:r>
      <w:r w:rsidRPr="00E97F57">
        <w:rPr>
          <w:sz w:val="28"/>
          <w:szCs w:val="28"/>
        </w:rPr>
        <w:t xml:space="preserve"> микроскопи</w:t>
      </w:r>
      <w:r w:rsidR="00862639" w:rsidRPr="00E97F57">
        <w:rPr>
          <w:sz w:val="28"/>
          <w:szCs w:val="28"/>
        </w:rPr>
        <w:t>и</w:t>
      </w:r>
      <w:r w:rsidRPr="00E97F57">
        <w:rPr>
          <w:sz w:val="28"/>
          <w:szCs w:val="28"/>
        </w:rPr>
        <w:t xml:space="preserve"> </w:t>
      </w:r>
      <w:r w:rsidR="00862639">
        <w:rPr>
          <w:sz w:val="28"/>
          <w:szCs w:val="28"/>
        </w:rPr>
        <w:t xml:space="preserve">мазка </w:t>
      </w:r>
      <w:r w:rsidRPr="00E97F57">
        <w:rPr>
          <w:sz w:val="28"/>
          <w:szCs w:val="28"/>
        </w:rPr>
        <w:t xml:space="preserve">мокроты. </w:t>
      </w:r>
    </w:p>
    <w:p w:rsidR="008B5265" w:rsidRPr="000714BD" w:rsidRDefault="008B5265" w:rsidP="000714BD">
      <w:pPr>
        <w:numPr>
          <w:ilvl w:val="0"/>
          <w:numId w:val="2"/>
        </w:numPr>
        <w:shd w:val="clear" w:color="auto" w:fill="FFFFFF"/>
        <w:ind w:left="284" w:hanging="284"/>
        <w:jc w:val="both"/>
        <w:rPr>
          <w:sz w:val="28"/>
          <w:szCs w:val="28"/>
        </w:rPr>
      </w:pPr>
      <w:r w:rsidRPr="000714BD">
        <w:rPr>
          <w:sz w:val="28"/>
          <w:szCs w:val="28"/>
        </w:rPr>
        <w:t xml:space="preserve">В </w:t>
      </w:r>
      <w:r w:rsidR="006A22DD" w:rsidRPr="000714BD">
        <w:rPr>
          <w:sz w:val="28"/>
          <w:szCs w:val="28"/>
        </w:rPr>
        <w:t>ПМСП</w:t>
      </w:r>
      <w:r w:rsidRPr="000714BD">
        <w:rPr>
          <w:sz w:val="28"/>
          <w:szCs w:val="28"/>
        </w:rPr>
        <w:t xml:space="preserve"> должна быть организована система мониторинга и оценки выполнения комплекс</w:t>
      </w:r>
      <w:r w:rsidR="00A40E52" w:rsidRPr="000714BD">
        <w:rPr>
          <w:sz w:val="28"/>
          <w:szCs w:val="28"/>
        </w:rPr>
        <w:t>а мер по инфекционному контролю</w:t>
      </w:r>
      <w:r w:rsidR="006A22DD" w:rsidRPr="000714BD">
        <w:rPr>
          <w:sz w:val="28"/>
          <w:szCs w:val="28"/>
        </w:rPr>
        <w:t xml:space="preserve"> с использованием </w:t>
      </w:r>
      <w:r w:rsidR="00171C07" w:rsidRPr="000714BD">
        <w:rPr>
          <w:sz w:val="28"/>
          <w:szCs w:val="28"/>
        </w:rPr>
        <w:t>оценочного</w:t>
      </w:r>
      <w:r w:rsidR="006A22DD" w:rsidRPr="000714BD">
        <w:rPr>
          <w:sz w:val="28"/>
          <w:szCs w:val="28"/>
        </w:rPr>
        <w:t xml:space="preserve"> листа</w:t>
      </w:r>
      <w:r w:rsidR="00171C07" w:rsidRPr="000714BD">
        <w:rPr>
          <w:sz w:val="28"/>
          <w:szCs w:val="28"/>
        </w:rPr>
        <w:t>.</w:t>
      </w:r>
      <w:r w:rsidR="006A22DD" w:rsidRPr="000714BD">
        <w:rPr>
          <w:sz w:val="28"/>
          <w:szCs w:val="28"/>
        </w:rPr>
        <w:t xml:space="preserve"> </w:t>
      </w:r>
      <w:r w:rsidR="00C5027C" w:rsidRPr="000714BD">
        <w:rPr>
          <w:sz w:val="28"/>
          <w:szCs w:val="28"/>
        </w:rPr>
        <w:t xml:space="preserve"> </w:t>
      </w:r>
    </w:p>
    <w:p w:rsidR="009501A5" w:rsidRPr="00C646FD" w:rsidRDefault="009501A5" w:rsidP="000714BD">
      <w:pPr>
        <w:numPr>
          <w:ilvl w:val="0"/>
          <w:numId w:val="2"/>
        </w:numPr>
        <w:shd w:val="clear" w:color="auto" w:fill="FFFFFF"/>
        <w:ind w:left="284" w:hanging="284"/>
        <w:jc w:val="both"/>
        <w:rPr>
          <w:sz w:val="28"/>
          <w:szCs w:val="28"/>
        </w:rPr>
      </w:pPr>
      <w:r w:rsidRPr="000714BD">
        <w:rPr>
          <w:sz w:val="28"/>
          <w:szCs w:val="28"/>
        </w:rPr>
        <w:t xml:space="preserve">В </w:t>
      </w:r>
      <w:r w:rsidR="006A22DD" w:rsidRPr="000714BD">
        <w:rPr>
          <w:sz w:val="28"/>
          <w:szCs w:val="28"/>
        </w:rPr>
        <w:t>ПМСП</w:t>
      </w:r>
      <w:r w:rsidRPr="000714BD">
        <w:rPr>
          <w:sz w:val="28"/>
          <w:szCs w:val="28"/>
        </w:rPr>
        <w:t xml:space="preserve"> должна проводиться </w:t>
      </w:r>
      <w:r w:rsidR="003A4191" w:rsidRPr="000714BD">
        <w:rPr>
          <w:sz w:val="28"/>
          <w:szCs w:val="28"/>
        </w:rPr>
        <w:t>информационная</w:t>
      </w:r>
      <w:r w:rsidRPr="000714BD">
        <w:rPr>
          <w:sz w:val="28"/>
          <w:szCs w:val="28"/>
        </w:rPr>
        <w:t xml:space="preserve"> работа</w:t>
      </w:r>
      <w:r w:rsidR="006A22DD" w:rsidRPr="000714BD">
        <w:rPr>
          <w:sz w:val="28"/>
          <w:szCs w:val="28"/>
        </w:rPr>
        <w:t xml:space="preserve"> по ТБ и</w:t>
      </w:r>
      <w:r w:rsidRPr="000714BD">
        <w:rPr>
          <w:sz w:val="28"/>
          <w:szCs w:val="28"/>
        </w:rPr>
        <w:t xml:space="preserve"> ВИЧ-инфекци</w:t>
      </w:r>
      <w:r w:rsidR="006A22DD" w:rsidRPr="000714BD">
        <w:rPr>
          <w:sz w:val="28"/>
          <w:szCs w:val="28"/>
        </w:rPr>
        <w:t>и</w:t>
      </w:r>
      <w:r w:rsidRPr="000714BD">
        <w:rPr>
          <w:sz w:val="28"/>
          <w:szCs w:val="28"/>
        </w:rPr>
        <w:t xml:space="preserve">. </w:t>
      </w:r>
      <w:r w:rsidRPr="00C646FD">
        <w:rPr>
          <w:sz w:val="28"/>
          <w:szCs w:val="28"/>
        </w:rPr>
        <w:t xml:space="preserve">Пациентам следует представлять информацию о путях и рисках передачи возбудителя туберкулеза, соблюдения правил «этикета» кашля, использования индивидуальных средств защиты. Информация может быть представлена в виде плакатов, </w:t>
      </w:r>
      <w:r w:rsidR="00171C07">
        <w:rPr>
          <w:sz w:val="28"/>
          <w:szCs w:val="28"/>
        </w:rPr>
        <w:t>вы</w:t>
      </w:r>
      <w:r w:rsidR="00171C07" w:rsidRPr="00C646FD">
        <w:rPr>
          <w:sz w:val="28"/>
          <w:szCs w:val="28"/>
        </w:rPr>
        <w:t>веш</w:t>
      </w:r>
      <w:r w:rsidR="00171C07">
        <w:rPr>
          <w:sz w:val="28"/>
          <w:szCs w:val="28"/>
        </w:rPr>
        <w:t>е</w:t>
      </w:r>
      <w:r w:rsidR="00171C07" w:rsidRPr="00C646FD">
        <w:rPr>
          <w:sz w:val="28"/>
          <w:szCs w:val="28"/>
        </w:rPr>
        <w:t>нных</w:t>
      </w:r>
      <w:r w:rsidRPr="00C646FD">
        <w:rPr>
          <w:sz w:val="28"/>
          <w:szCs w:val="28"/>
        </w:rPr>
        <w:t xml:space="preserve"> в помещениях организации здравоохранения, бесед медработника с пациентом или «равный-равному», показа видеороликов, предоставления брошюр и др.</w:t>
      </w:r>
    </w:p>
    <w:p w:rsidR="008B5265" w:rsidRPr="00C646FD" w:rsidRDefault="008B5265" w:rsidP="00C646FD">
      <w:pPr>
        <w:jc w:val="both"/>
        <w:rPr>
          <w:sz w:val="28"/>
          <w:szCs w:val="28"/>
        </w:rPr>
      </w:pPr>
    </w:p>
    <w:p w:rsidR="008B5265" w:rsidRPr="002E0799" w:rsidRDefault="008B5265" w:rsidP="00C646FD">
      <w:pPr>
        <w:jc w:val="both"/>
        <w:rPr>
          <w:b/>
          <w:sz w:val="28"/>
          <w:szCs w:val="28"/>
        </w:rPr>
      </w:pPr>
      <w:r w:rsidRPr="002E0799">
        <w:rPr>
          <w:b/>
          <w:sz w:val="28"/>
          <w:szCs w:val="28"/>
        </w:rPr>
        <w:t>Административные меры ИК</w:t>
      </w:r>
    </w:p>
    <w:p w:rsidR="000B04CB" w:rsidRPr="00C646FD" w:rsidRDefault="000B04CB" w:rsidP="00C646FD">
      <w:pPr>
        <w:jc w:val="both"/>
        <w:rPr>
          <w:sz w:val="28"/>
          <w:szCs w:val="28"/>
          <w:u w:val="single"/>
        </w:rPr>
      </w:pPr>
    </w:p>
    <w:p w:rsidR="008B5265" w:rsidRPr="000714BD" w:rsidRDefault="008B5265" w:rsidP="000714BD">
      <w:pPr>
        <w:numPr>
          <w:ilvl w:val="0"/>
          <w:numId w:val="2"/>
        </w:numPr>
        <w:shd w:val="clear" w:color="auto" w:fill="FFFFFF"/>
        <w:ind w:left="284" w:hanging="284"/>
        <w:jc w:val="both"/>
        <w:rPr>
          <w:sz w:val="28"/>
          <w:szCs w:val="28"/>
        </w:rPr>
      </w:pPr>
      <w:r w:rsidRPr="00171C07">
        <w:rPr>
          <w:sz w:val="28"/>
          <w:szCs w:val="28"/>
        </w:rPr>
        <w:t xml:space="preserve">В </w:t>
      </w:r>
      <w:r w:rsidR="000B04CB" w:rsidRPr="00171C07">
        <w:rPr>
          <w:sz w:val="28"/>
          <w:szCs w:val="28"/>
        </w:rPr>
        <w:t>ПМСП</w:t>
      </w:r>
      <w:r w:rsidRPr="00171C07">
        <w:rPr>
          <w:sz w:val="28"/>
          <w:szCs w:val="28"/>
        </w:rPr>
        <w:t xml:space="preserve"> должны быть разработаны и утверждены внутренние </w:t>
      </w:r>
      <w:r w:rsidR="000B04CB" w:rsidRPr="00171C07">
        <w:rPr>
          <w:sz w:val="28"/>
          <w:szCs w:val="28"/>
        </w:rPr>
        <w:t>инструкции</w:t>
      </w:r>
      <w:r w:rsidRPr="00171C07">
        <w:rPr>
          <w:sz w:val="28"/>
          <w:szCs w:val="28"/>
        </w:rPr>
        <w:t xml:space="preserve"> по обеспечению </w:t>
      </w:r>
      <w:r w:rsidR="000B04CB" w:rsidRPr="00171C07">
        <w:rPr>
          <w:sz w:val="28"/>
          <w:szCs w:val="28"/>
        </w:rPr>
        <w:t>скрининга и сортировки пациентов с респираторными симптомами</w:t>
      </w:r>
      <w:r w:rsidR="00171C07" w:rsidRPr="00E9220F">
        <w:rPr>
          <w:sz w:val="28"/>
          <w:szCs w:val="28"/>
        </w:rPr>
        <w:t>.</w:t>
      </w:r>
      <w:r w:rsidRPr="00E9220F">
        <w:rPr>
          <w:sz w:val="28"/>
          <w:szCs w:val="28"/>
        </w:rPr>
        <w:t xml:space="preserve"> </w:t>
      </w:r>
    </w:p>
    <w:p w:rsidR="008B5265" w:rsidRPr="00217F61" w:rsidRDefault="008B5265" w:rsidP="000714BD">
      <w:pPr>
        <w:numPr>
          <w:ilvl w:val="0"/>
          <w:numId w:val="2"/>
        </w:numPr>
        <w:shd w:val="clear" w:color="auto" w:fill="FFFFFF"/>
        <w:ind w:left="284" w:hanging="284"/>
        <w:jc w:val="both"/>
        <w:rPr>
          <w:sz w:val="28"/>
          <w:szCs w:val="28"/>
        </w:rPr>
      </w:pPr>
      <w:r w:rsidRPr="000714BD">
        <w:rPr>
          <w:sz w:val="28"/>
          <w:szCs w:val="28"/>
        </w:rPr>
        <w:t xml:space="preserve">Больные с </w:t>
      </w:r>
      <w:r w:rsidR="000C1833" w:rsidRPr="000714BD">
        <w:rPr>
          <w:sz w:val="28"/>
          <w:szCs w:val="28"/>
        </w:rPr>
        <w:t>предполагаемым</w:t>
      </w:r>
      <w:r w:rsidRPr="000714BD">
        <w:rPr>
          <w:sz w:val="28"/>
          <w:szCs w:val="28"/>
        </w:rPr>
        <w:t xml:space="preserve"> ТБ, обратившиеся в </w:t>
      </w:r>
      <w:r w:rsidR="003A4191" w:rsidRPr="000714BD">
        <w:rPr>
          <w:sz w:val="28"/>
          <w:szCs w:val="28"/>
        </w:rPr>
        <w:t>ПМСП</w:t>
      </w:r>
      <w:r w:rsidRPr="000714BD">
        <w:rPr>
          <w:sz w:val="28"/>
          <w:szCs w:val="28"/>
        </w:rPr>
        <w:t xml:space="preserve">, должны быть </w:t>
      </w:r>
      <w:r w:rsidR="000C1833" w:rsidRPr="000714BD">
        <w:rPr>
          <w:sz w:val="28"/>
          <w:szCs w:val="28"/>
        </w:rPr>
        <w:t xml:space="preserve">направлены на </w:t>
      </w:r>
      <w:r w:rsidRPr="000714BD">
        <w:rPr>
          <w:sz w:val="28"/>
          <w:szCs w:val="28"/>
        </w:rPr>
        <w:t>обследования</w:t>
      </w:r>
      <w:r w:rsidR="000C1833" w:rsidRPr="000714BD">
        <w:rPr>
          <w:sz w:val="28"/>
          <w:szCs w:val="28"/>
        </w:rPr>
        <w:t xml:space="preserve"> для обеспечения ранней диагностики и лечения</w:t>
      </w:r>
      <w:r w:rsidRPr="000714BD">
        <w:rPr>
          <w:sz w:val="28"/>
          <w:szCs w:val="28"/>
        </w:rPr>
        <w:t>.</w:t>
      </w:r>
    </w:p>
    <w:p w:rsidR="008B5265" w:rsidRPr="00C646FD" w:rsidRDefault="008B5265" w:rsidP="000714BD">
      <w:pPr>
        <w:numPr>
          <w:ilvl w:val="0"/>
          <w:numId w:val="2"/>
        </w:numPr>
        <w:shd w:val="clear" w:color="auto" w:fill="FFFFFF"/>
        <w:ind w:left="284" w:hanging="284"/>
        <w:jc w:val="both"/>
        <w:rPr>
          <w:sz w:val="28"/>
          <w:szCs w:val="28"/>
        </w:rPr>
      </w:pPr>
      <w:r w:rsidRPr="00C646FD">
        <w:rPr>
          <w:sz w:val="28"/>
          <w:szCs w:val="28"/>
        </w:rPr>
        <w:t xml:space="preserve">В </w:t>
      </w:r>
      <w:r w:rsidR="00F90ABE" w:rsidRPr="00C646FD">
        <w:rPr>
          <w:sz w:val="28"/>
          <w:szCs w:val="28"/>
        </w:rPr>
        <w:t>ПМСП</w:t>
      </w:r>
      <w:r w:rsidR="004D7193" w:rsidRPr="00C646FD">
        <w:rPr>
          <w:sz w:val="28"/>
          <w:szCs w:val="28"/>
        </w:rPr>
        <w:t xml:space="preserve"> </w:t>
      </w:r>
      <w:r w:rsidRPr="00C646FD">
        <w:rPr>
          <w:sz w:val="28"/>
          <w:szCs w:val="28"/>
        </w:rPr>
        <w:t xml:space="preserve">должны быть организованы следующие </w:t>
      </w:r>
      <w:r w:rsidR="00B5247C" w:rsidRPr="00C646FD">
        <w:rPr>
          <w:sz w:val="28"/>
          <w:szCs w:val="28"/>
        </w:rPr>
        <w:t xml:space="preserve">административные </w:t>
      </w:r>
      <w:r w:rsidRPr="00C646FD">
        <w:rPr>
          <w:sz w:val="28"/>
          <w:szCs w:val="28"/>
        </w:rPr>
        <w:t>мер</w:t>
      </w:r>
      <w:r w:rsidR="00B5247C" w:rsidRPr="00C646FD">
        <w:rPr>
          <w:sz w:val="28"/>
          <w:szCs w:val="28"/>
        </w:rPr>
        <w:t>ы</w:t>
      </w:r>
      <w:r w:rsidRPr="00C646FD">
        <w:rPr>
          <w:sz w:val="28"/>
          <w:szCs w:val="28"/>
        </w:rPr>
        <w:t>:</w:t>
      </w:r>
    </w:p>
    <w:p w:rsidR="00AB664B" w:rsidRPr="00C646FD" w:rsidRDefault="00F857B8" w:rsidP="00C646FD">
      <w:pPr>
        <w:widowControl w:val="0"/>
        <w:numPr>
          <w:ilvl w:val="0"/>
          <w:numId w:val="5"/>
        </w:numPr>
        <w:tabs>
          <w:tab w:val="left" w:pos="9355"/>
        </w:tabs>
        <w:overflowPunct w:val="0"/>
        <w:autoSpaceDE w:val="0"/>
        <w:autoSpaceDN w:val="0"/>
        <w:adjustRightInd w:val="0"/>
        <w:ind w:right="-5"/>
        <w:jc w:val="both"/>
        <w:rPr>
          <w:sz w:val="28"/>
          <w:szCs w:val="28"/>
        </w:rPr>
      </w:pPr>
      <w:r w:rsidRPr="00C646FD">
        <w:rPr>
          <w:sz w:val="28"/>
          <w:szCs w:val="28"/>
        </w:rPr>
        <w:t>С</w:t>
      </w:r>
      <w:r w:rsidR="00AB664B" w:rsidRPr="00C646FD">
        <w:rPr>
          <w:sz w:val="28"/>
          <w:szCs w:val="28"/>
        </w:rPr>
        <w:t xml:space="preserve">крининг пациентов с респираторными симптомами при обращении за </w:t>
      </w:r>
      <w:r w:rsidR="009955B2" w:rsidRPr="00C646FD">
        <w:rPr>
          <w:sz w:val="28"/>
          <w:szCs w:val="28"/>
        </w:rPr>
        <w:t xml:space="preserve">медицинской </w:t>
      </w:r>
      <w:r w:rsidR="00AB664B" w:rsidRPr="00C646FD">
        <w:rPr>
          <w:sz w:val="28"/>
          <w:szCs w:val="28"/>
        </w:rPr>
        <w:t>помощью в организацию здравоохранения</w:t>
      </w:r>
      <w:r w:rsidR="001D639E" w:rsidRPr="002E0799">
        <w:rPr>
          <w:sz w:val="28"/>
          <w:szCs w:val="28"/>
        </w:rPr>
        <w:t>;</w:t>
      </w:r>
    </w:p>
    <w:p w:rsidR="00217F61" w:rsidRDefault="00217F61" w:rsidP="00217F61">
      <w:pPr>
        <w:widowControl w:val="0"/>
        <w:numPr>
          <w:ilvl w:val="0"/>
          <w:numId w:val="5"/>
        </w:numPr>
        <w:tabs>
          <w:tab w:val="left" w:pos="9355"/>
        </w:tabs>
        <w:overflowPunct w:val="0"/>
        <w:autoSpaceDE w:val="0"/>
        <w:autoSpaceDN w:val="0"/>
        <w:adjustRightInd w:val="0"/>
        <w:ind w:right="-5"/>
        <w:jc w:val="both"/>
        <w:rPr>
          <w:sz w:val="28"/>
          <w:szCs w:val="28"/>
        </w:rPr>
      </w:pPr>
      <w:r w:rsidRPr="00C646FD">
        <w:rPr>
          <w:sz w:val="28"/>
          <w:szCs w:val="28"/>
        </w:rPr>
        <w:t>Сортировка пациентов с респираторной симптоматикой и регистрация их в журнале учета пациентов с респираторной симптоматикой с обязательным указанием длительности кашля.</w:t>
      </w:r>
    </w:p>
    <w:p w:rsidR="00B5247C" w:rsidRPr="00C646FD" w:rsidRDefault="00217F61" w:rsidP="00C646FD">
      <w:pPr>
        <w:widowControl w:val="0"/>
        <w:numPr>
          <w:ilvl w:val="0"/>
          <w:numId w:val="5"/>
        </w:numPr>
        <w:tabs>
          <w:tab w:val="left" w:pos="9355"/>
        </w:tabs>
        <w:overflowPunct w:val="0"/>
        <w:autoSpaceDE w:val="0"/>
        <w:autoSpaceDN w:val="0"/>
        <w:adjustRightInd w:val="0"/>
        <w:ind w:right="-5"/>
        <w:jc w:val="both"/>
        <w:rPr>
          <w:sz w:val="28"/>
          <w:szCs w:val="28"/>
        </w:rPr>
      </w:pPr>
      <w:r>
        <w:rPr>
          <w:spacing w:val="-9"/>
          <w:sz w:val="28"/>
          <w:szCs w:val="28"/>
        </w:rPr>
        <w:t>Организовать ускоренный прием (вне очереди) пациентов с кашлем для с</w:t>
      </w:r>
      <w:r w:rsidR="008B5265" w:rsidRPr="00C646FD">
        <w:rPr>
          <w:spacing w:val="-9"/>
          <w:sz w:val="28"/>
          <w:szCs w:val="28"/>
        </w:rPr>
        <w:t>о</w:t>
      </w:r>
      <w:r>
        <w:rPr>
          <w:spacing w:val="-9"/>
          <w:sz w:val="28"/>
          <w:szCs w:val="28"/>
        </w:rPr>
        <w:t>кращения</w:t>
      </w:r>
      <w:r w:rsidR="008B5265" w:rsidRPr="00C646FD">
        <w:rPr>
          <w:spacing w:val="-9"/>
          <w:sz w:val="28"/>
          <w:szCs w:val="28"/>
        </w:rPr>
        <w:t xml:space="preserve"> времени пребывания пациента в организациях здравоохранения</w:t>
      </w:r>
      <w:r w:rsidR="001D639E" w:rsidRPr="002E0799">
        <w:rPr>
          <w:sz w:val="28"/>
          <w:szCs w:val="28"/>
        </w:rPr>
        <w:t>;</w:t>
      </w:r>
    </w:p>
    <w:p w:rsidR="00217F61" w:rsidRDefault="00217F61" w:rsidP="00C646FD">
      <w:pPr>
        <w:widowControl w:val="0"/>
        <w:numPr>
          <w:ilvl w:val="0"/>
          <w:numId w:val="5"/>
        </w:numPr>
        <w:tabs>
          <w:tab w:val="left" w:pos="9355"/>
        </w:tabs>
        <w:overflowPunct w:val="0"/>
        <w:autoSpaceDE w:val="0"/>
        <w:autoSpaceDN w:val="0"/>
        <w:adjustRightInd w:val="0"/>
        <w:ind w:right="-5"/>
        <w:jc w:val="both"/>
        <w:rPr>
          <w:sz w:val="28"/>
          <w:szCs w:val="28"/>
        </w:rPr>
      </w:pPr>
      <w:r w:rsidRPr="00C646FD">
        <w:rPr>
          <w:sz w:val="28"/>
          <w:szCs w:val="28"/>
        </w:rPr>
        <w:t>Обучение пациентов гигиене кашля и правильному сбору мокроты</w:t>
      </w:r>
      <w:r w:rsidRPr="002E0799">
        <w:rPr>
          <w:sz w:val="28"/>
          <w:szCs w:val="28"/>
        </w:rPr>
        <w:t>;</w:t>
      </w:r>
    </w:p>
    <w:p w:rsidR="009955B2" w:rsidRPr="000714BD" w:rsidRDefault="009955B2" w:rsidP="000714BD">
      <w:pPr>
        <w:numPr>
          <w:ilvl w:val="0"/>
          <w:numId w:val="2"/>
        </w:numPr>
        <w:shd w:val="clear" w:color="auto" w:fill="FFFFFF"/>
        <w:ind w:left="284" w:hanging="284"/>
        <w:jc w:val="both"/>
        <w:rPr>
          <w:b/>
          <w:sz w:val="28"/>
          <w:szCs w:val="28"/>
        </w:rPr>
      </w:pPr>
      <w:r w:rsidRPr="000714BD">
        <w:rPr>
          <w:b/>
          <w:sz w:val="28"/>
          <w:szCs w:val="28"/>
        </w:rPr>
        <w:t>С</w:t>
      </w:r>
      <w:r w:rsidR="008B5265" w:rsidRPr="000714BD">
        <w:rPr>
          <w:b/>
          <w:sz w:val="28"/>
          <w:szCs w:val="28"/>
        </w:rPr>
        <w:t>крининг пациентов с респираторн</w:t>
      </w:r>
      <w:r w:rsidR="00F90ABE" w:rsidRPr="000714BD">
        <w:rPr>
          <w:b/>
          <w:sz w:val="28"/>
          <w:szCs w:val="28"/>
        </w:rPr>
        <w:t>ыми</w:t>
      </w:r>
      <w:r w:rsidR="008B5265" w:rsidRPr="000714BD">
        <w:rPr>
          <w:b/>
          <w:sz w:val="28"/>
          <w:szCs w:val="28"/>
        </w:rPr>
        <w:t xml:space="preserve"> симптома</w:t>
      </w:r>
      <w:r w:rsidR="00F90ABE" w:rsidRPr="000714BD">
        <w:rPr>
          <w:b/>
          <w:sz w:val="28"/>
          <w:szCs w:val="28"/>
        </w:rPr>
        <w:t>ми</w:t>
      </w:r>
      <w:r w:rsidR="0040775A" w:rsidRPr="000714BD">
        <w:rPr>
          <w:b/>
          <w:sz w:val="28"/>
          <w:szCs w:val="28"/>
        </w:rPr>
        <w:t>.</w:t>
      </w:r>
    </w:p>
    <w:p w:rsidR="00307208" w:rsidRPr="00C646FD" w:rsidRDefault="006C3F75" w:rsidP="002E0799">
      <w:pPr>
        <w:widowControl w:val="0"/>
        <w:tabs>
          <w:tab w:val="left" w:pos="9355"/>
        </w:tabs>
        <w:overflowPunct w:val="0"/>
        <w:autoSpaceDE w:val="0"/>
        <w:autoSpaceDN w:val="0"/>
        <w:adjustRightInd w:val="0"/>
        <w:ind w:left="284" w:right="-5"/>
        <w:jc w:val="both"/>
        <w:rPr>
          <w:sz w:val="28"/>
          <w:szCs w:val="28"/>
        </w:rPr>
      </w:pPr>
      <w:r>
        <w:rPr>
          <w:bCs/>
          <w:sz w:val="28"/>
          <w:szCs w:val="28"/>
        </w:rPr>
        <w:t>П</w:t>
      </w:r>
      <w:r w:rsidR="0040775A" w:rsidRPr="00C646FD">
        <w:rPr>
          <w:bCs/>
          <w:sz w:val="28"/>
          <w:szCs w:val="28"/>
        </w:rPr>
        <w:t xml:space="preserve">роведение скрининга на наличие </w:t>
      </w:r>
      <w:r w:rsidR="00917ACA" w:rsidRPr="00C646FD">
        <w:rPr>
          <w:bCs/>
          <w:sz w:val="28"/>
          <w:szCs w:val="28"/>
        </w:rPr>
        <w:t>кашля</w:t>
      </w:r>
      <w:r w:rsidR="0040775A" w:rsidRPr="00C646FD">
        <w:rPr>
          <w:bCs/>
          <w:sz w:val="28"/>
          <w:szCs w:val="28"/>
        </w:rPr>
        <w:t xml:space="preserve"> </w:t>
      </w:r>
      <w:r w:rsidR="00B5247C" w:rsidRPr="00C646FD">
        <w:rPr>
          <w:bCs/>
          <w:sz w:val="28"/>
          <w:szCs w:val="28"/>
        </w:rPr>
        <w:t>должно быть организовано</w:t>
      </w:r>
      <w:r w:rsidR="00307208" w:rsidRPr="00C646FD">
        <w:rPr>
          <w:bCs/>
          <w:sz w:val="28"/>
          <w:szCs w:val="28"/>
        </w:rPr>
        <w:t>:</w:t>
      </w:r>
      <w:r w:rsidR="008B5265" w:rsidRPr="00C646FD">
        <w:rPr>
          <w:b/>
          <w:sz w:val="28"/>
          <w:szCs w:val="28"/>
        </w:rPr>
        <w:t xml:space="preserve"> </w:t>
      </w:r>
    </w:p>
    <w:p w:rsidR="00307208" w:rsidRPr="00C646FD" w:rsidRDefault="00B5247C" w:rsidP="00C646FD">
      <w:pPr>
        <w:widowControl w:val="0"/>
        <w:numPr>
          <w:ilvl w:val="0"/>
          <w:numId w:val="10"/>
        </w:numPr>
        <w:tabs>
          <w:tab w:val="left" w:pos="9355"/>
        </w:tabs>
        <w:overflowPunct w:val="0"/>
        <w:autoSpaceDE w:val="0"/>
        <w:autoSpaceDN w:val="0"/>
        <w:adjustRightInd w:val="0"/>
        <w:ind w:right="-5"/>
        <w:jc w:val="both"/>
        <w:rPr>
          <w:sz w:val="28"/>
          <w:szCs w:val="28"/>
        </w:rPr>
      </w:pPr>
      <w:r w:rsidRPr="00C646FD">
        <w:rPr>
          <w:sz w:val="28"/>
          <w:szCs w:val="28"/>
        </w:rPr>
        <w:t xml:space="preserve">при обращении пациента в регистратуру - медсестра/регистратор при заполнении и/или выдаче карты больного опрашивает </w:t>
      </w:r>
      <w:r w:rsidR="00217F61">
        <w:rPr>
          <w:sz w:val="28"/>
          <w:szCs w:val="28"/>
        </w:rPr>
        <w:t xml:space="preserve">на </w:t>
      </w:r>
      <w:r w:rsidR="00307208" w:rsidRPr="00C646FD">
        <w:rPr>
          <w:sz w:val="28"/>
          <w:szCs w:val="28"/>
        </w:rPr>
        <w:t>наличие кашля;</w:t>
      </w:r>
    </w:p>
    <w:p w:rsidR="009955B2" w:rsidRPr="00C646FD" w:rsidRDefault="008B5265" w:rsidP="00C646FD">
      <w:pPr>
        <w:widowControl w:val="0"/>
        <w:numPr>
          <w:ilvl w:val="0"/>
          <w:numId w:val="10"/>
        </w:numPr>
        <w:tabs>
          <w:tab w:val="left" w:pos="9355"/>
        </w:tabs>
        <w:overflowPunct w:val="0"/>
        <w:autoSpaceDE w:val="0"/>
        <w:autoSpaceDN w:val="0"/>
        <w:adjustRightInd w:val="0"/>
        <w:ind w:right="-5"/>
        <w:jc w:val="both"/>
        <w:rPr>
          <w:sz w:val="28"/>
          <w:szCs w:val="28"/>
        </w:rPr>
      </w:pPr>
      <w:r w:rsidRPr="00C646FD">
        <w:rPr>
          <w:spacing w:val="-9"/>
          <w:sz w:val="28"/>
          <w:szCs w:val="28"/>
        </w:rPr>
        <w:t>среди пациентов, ожидающих очереди на прием к врачу</w:t>
      </w:r>
      <w:r w:rsidR="00307208" w:rsidRPr="00C646FD">
        <w:rPr>
          <w:spacing w:val="-9"/>
          <w:sz w:val="28"/>
          <w:szCs w:val="28"/>
        </w:rPr>
        <w:t>/диагностически</w:t>
      </w:r>
      <w:r w:rsidR="000C1833">
        <w:rPr>
          <w:spacing w:val="-9"/>
          <w:sz w:val="28"/>
          <w:szCs w:val="28"/>
        </w:rPr>
        <w:t>е</w:t>
      </w:r>
      <w:r w:rsidR="00307208" w:rsidRPr="00C646FD">
        <w:rPr>
          <w:spacing w:val="-9"/>
          <w:sz w:val="28"/>
          <w:szCs w:val="28"/>
        </w:rPr>
        <w:t xml:space="preserve"> кабинет</w:t>
      </w:r>
      <w:r w:rsidR="000C1833">
        <w:rPr>
          <w:spacing w:val="-9"/>
          <w:sz w:val="28"/>
          <w:szCs w:val="28"/>
        </w:rPr>
        <w:t>ы</w:t>
      </w:r>
      <w:r w:rsidRPr="00C646FD">
        <w:rPr>
          <w:spacing w:val="-9"/>
          <w:sz w:val="28"/>
          <w:szCs w:val="28"/>
        </w:rPr>
        <w:t>.</w:t>
      </w:r>
      <w:r w:rsidRPr="00C646FD">
        <w:rPr>
          <w:sz w:val="28"/>
          <w:szCs w:val="28"/>
        </w:rPr>
        <w:t xml:space="preserve"> </w:t>
      </w:r>
    </w:p>
    <w:p w:rsidR="009C2896" w:rsidRPr="000714BD" w:rsidRDefault="007A7413" w:rsidP="000714BD">
      <w:pPr>
        <w:numPr>
          <w:ilvl w:val="0"/>
          <w:numId w:val="2"/>
        </w:numPr>
        <w:shd w:val="clear" w:color="auto" w:fill="FFFFFF"/>
        <w:ind w:left="284" w:hanging="284"/>
        <w:jc w:val="both"/>
        <w:rPr>
          <w:b/>
          <w:sz w:val="28"/>
          <w:szCs w:val="28"/>
        </w:rPr>
      </w:pPr>
      <w:r w:rsidRPr="000714BD">
        <w:rPr>
          <w:b/>
          <w:sz w:val="28"/>
          <w:szCs w:val="28"/>
        </w:rPr>
        <w:lastRenderedPageBreak/>
        <w:t xml:space="preserve"> </w:t>
      </w:r>
      <w:r w:rsidR="009C2896" w:rsidRPr="000714BD">
        <w:rPr>
          <w:b/>
          <w:sz w:val="28"/>
          <w:szCs w:val="28"/>
        </w:rPr>
        <w:t>Сокращение до минимума времени пребывания пациента в организациях здравоохранения</w:t>
      </w:r>
    </w:p>
    <w:p w:rsidR="00E26AF0" w:rsidRPr="00C646FD" w:rsidRDefault="00C1324D" w:rsidP="002E0799">
      <w:pPr>
        <w:numPr>
          <w:ilvl w:val="0"/>
          <w:numId w:val="18"/>
        </w:numPr>
        <w:tabs>
          <w:tab w:val="left" w:pos="-720"/>
        </w:tabs>
        <w:suppressAutoHyphens/>
        <w:spacing w:after="160"/>
        <w:contextualSpacing/>
        <w:jc w:val="both"/>
        <w:rPr>
          <w:spacing w:val="-2"/>
          <w:sz w:val="28"/>
          <w:szCs w:val="28"/>
        </w:rPr>
      </w:pPr>
      <w:r w:rsidRPr="00C646FD">
        <w:rPr>
          <w:sz w:val="28"/>
          <w:szCs w:val="28"/>
        </w:rPr>
        <w:t>П</w:t>
      </w:r>
      <w:r w:rsidR="0040775A" w:rsidRPr="00C646FD">
        <w:rPr>
          <w:sz w:val="28"/>
          <w:szCs w:val="28"/>
        </w:rPr>
        <w:t>ациента с кашлем</w:t>
      </w:r>
      <w:r w:rsidR="00E26AF0" w:rsidRPr="00C646FD">
        <w:rPr>
          <w:sz w:val="28"/>
          <w:szCs w:val="28"/>
        </w:rPr>
        <w:t xml:space="preserve"> </w:t>
      </w:r>
      <w:r w:rsidR="00E26AF0" w:rsidRPr="00C646FD">
        <w:rPr>
          <w:spacing w:val="-2"/>
          <w:sz w:val="28"/>
          <w:szCs w:val="28"/>
        </w:rPr>
        <w:t>просят пройти в отдельный доврачебный кабинет/НКЛ или осуществ</w:t>
      </w:r>
      <w:r w:rsidRPr="00C646FD">
        <w:rPr>
          <w:spacing w:val="-2"/>
          <w:sz w:val="28"/>
          <w:szCs w:val="28"/>
        </w:rPr>
        <w:t>ить</w:t>
      </w:r>
      <w:r w:rsidR="00E26AF0" w:rsidRPr="00C646FD">
        <w:rPr>
          <w:spacing w:val="-2"/>
          <w:sz w:val="28"/>
          <w:szCs w:val="28"/>
        </w:rPr>
        <w:t xml:space="preserve"> прием вне очереди для консультации с выдачей хирургической маски или салфетки для прикрытия рта и носа во время кашля и чихания;</w:t>
      </w:r>
    </w:p>
    <w:p w:rsidR="00E26AF0" w:rsidRPr="00C646FD" w:rsidRDefault="00E26AF0" w:rsidP="002E0799">
      <w:pPr>
        <w:numPr>
          <w:ilvl w:val="0"/>
          <w:numId w:val="18"/>
        </w:numPr>
        <w:tabs>
          <w:tab w:val="left" w:pos="-720"/>
        </w:tabs>
        <w:suppressAutoHyphens/>
        <w:spacing w:after="160"/>
        <w:contextualSpacing/>
        <w:jc w:val="both"/>
        <w:rPr>
          <w:spacing w:val="-2"/>
          <w:sz w:val="28"/>
          <w:szCs w:val="28"/>
        </w:rPr>
      </w:pPr>
      <w:r w:rsidRPr="00C646FD">
        <w:rPr>
          <w:spacing w:val="-2"/>
          <w:sz w:val="28"/>
          <w:szCs w:val="28"/>
        </w:rPr>
        <w:t>Проводится опрос пациента о длительности кашля;</w:t>
      </w:r>
    </w:p>
    <w:p w:rsidR="00E26AF0" w:rsidRPr="00C646FD" w:rsidRDefault="00E26AF0" w:rsidP="002E0799">
      <w:pPr>
        <w:numPr>
          <w:ilvl w:val="0"/>
          <w:numId w:val="18"/>
        </w:numPr>
        <w:tabs>
          <w:tab w:val="left" w:pos="-720"/>
        </w:tabs>
        <w:suppressAutoHyphens/>
        <w:spacing w:after="160"/>
        <w:contextualSpacing/>
        <w:jc w:val="both"/>
        <w:rPr>
          <w:spacing w:val="-2"/>
          <w:sz w:val="28"/>
          <w:szCs w:val="28"/>
        </w:rPr>
      </w:pPr>
      <w:r w:rsidRPr="00C646FD">
        <w:rPr>
          <w:spacing w:val="-2"/>
          <w:sz w:val="28"/>
          <w:szCs w:val="28"/>
        </w:rPr>
        <w:t xml:space="preserve">Если длительность кашля </w:t>
      </w:r>
      <w:r w:rsidRPr="00C646FD">
        <w:rPr>
          <w:sz w:val="28"/>
          <w:szCs w:val="28"/>
        </w:rPr>
        <w:t xml:space="preserve">более 2х недель </w:t>
      </w:r>
      <w:r w:rsidR="007A7413" w:rsidRPr="00C646FD">
        <w:rPr>
          <w:sz w:val="28"/>
          <w:szCs w:val="28"/>
        </w:rPr>
        <w:t xml:space="preserve">семейным врачом </w:t>
      </w:r>
      <w:r w:rsidR="007A7413">
        <w:rPr>
          <w:sz w:val="28"/>
          <w:szCs w:val="28"/>
        </w:rPr>
        <w:t xml:space="preserve">проводится </w:t>
      </w:r>
      <w:r w:rsidR="00C1324D" w:rsidRPr="00C646FD">
        <w:rPr>
          <w:sz w:val="28"/>
          <w:szCs w:val="28"/>
        </w:rPr>
        <w:t>дальнейше</w:t>
      </w:r>
      <w:r w:rsidR="007A7413">
        <w:rPr>
          <w:sz w:val="28"/>
          <w:szCs w:val="28"/>
        </w:rPr>
        <w:t>е</w:t>
      </w:r>
      <w:r w:rsidR="00C1324D" w:rsidRPr="00C646FD">
        <w:rPr>
          <w:sz w:val="28"/>
          <w:szCs w:val="28"/>
        </w:rPr>
        <w:t xml:space="preserve"> обследования на ТБ</w:t>
      </w:r>
      <w:r w:rsidRPr="00C646FD">
        <w:rPr>
          <w:sz w:val="28"/>
          <w:szCs w:val="28"/>
        </w:rPr>
        <w:t>.</w:t>
      </w:r>
    </w:p>
    <w:p w:rsidR="0040775A" w:rsidRPr="000714BD" w:rsidRDefault="0040775A" w:rsidP="000714BD">
      <w:pPr>
        <w:numPr>
          <w:ilvl w:val="0"/>
          <w:numId w:val="2"/>
        </w:numPr>
        <w:shd w:val="clear" w:color="auto" w:fill="FFFFFF"/>
        <w:ind w:left="284" w:hanging="284"/>
        <w:jc w:val="both"/>
        <w:rPr>
          <w:b/>
          <w:sz w:val="28"/>
          <w:szCs w:val="28"/>
        </w:rPr>
      </w:pPr>
      <w:r w:rsidRPr="000714BD">
        <w:rPr>
          <w:b/>
          <w:sz w:val="28"/>
          <w:szCs w:val="28"/>
        </w:rPr>
        <w:t>Обучение пациентов гигиене кашля и правильному сбору мокроты.</w:t>
      </w:r>
    </w:p>
    <w:p w:rsidR="009C2896" w:rsidRPr="00C646FD" w:rsidRDefault="0040775A" w:rsidP="00C646FD">
      <w:pPr>
        <w:widowControl w:val="0"/>
        <w:numPr>
          <w:ilvl w:val="0"/>
          <w:numId w:val="12"/>
        </w:numPr>
        <w:overflowPunct w:val="0"/>
        <w:autoSpaceDE w:val="0"/>
        <w:autoSpaceDN w:val="0"/>
        <w:adjustRightInd w:val="0"/>
        <w:ind w:right="120"/>
        <w:jc w:val="both"/>
        <w:rPr>
          <w:sz w:val="28"/>
          <w:szCs w:val="28"/>
        </w:rPr>
      </w:pPr>
      <w:r w:rsidRPr="00C646FD">
        <w:rPr>
          <w:sz w:val="28"/>
          <w:szCs w:val="28"/>
        </w:rPr>
        <w:t xml:space="preserve">В </w:t>
      </w:r>
      <w:r w:rsidR="00E26AF0" w:rsidRPr="00C646FD">
        <w:rPr>
          <w:sz w:val="28"/>
          <w:szCs w:val="28"/>
        </w:rPr>
        <w:t>ПМСП</w:t>
      </w:r>
      <w:r w:rsidRPr="00C646FD">
        <w:rPr>
          <w:sz w:val="28"/>
          <w:szCs w:val="28"/>
        </w:rPr>
        <w:t xml:space="preserve"> должно проводиться обучение пациентов этикету кашля с помощью плакатов и других наглядных пособий (брошюры и др.) </w:t>
      </w:r>
      <w:r w:rsidR="000C1833">
        <w:rPr>
          <w:sz w:val="28"/>
          <w:szCs w:val="28"/>
        </w:rPr>
        <w:t xml:space="preserve">вывешенных </w:t>
      </w:r>
      <w:r w:rsidRPr="00C646FD">
        <w:rPr>
          <w:sz w:val="28"/>
          <w:szCs w:val="28"/>
        </w:rPr>
        <w:t xml:space="preserve">в зале ожидания, а также в форме бесед </w:t>
      </w:r>
      <w:r w:rsidR="00C1324D" w:rsidRPr="00C646FD">
        <w:rPr>
          <w:sz w:val="28"/>
          <w:szCs w:val="28"/>
        </w:rPr>
        <w:t>с пациентами о правилах «этикета кашля»</w:t>
      </w:r>
      <w:r w:rsidRPr="00C646FD">
        <w:rPr>
          <w:sz w:val="28"/>
          <w:szCs w:val="28"/>
        </w:rPr>
        <w:t>.</w:t>
      </w:r>
    </w:p>
    <w:p w:rsidR="009C2896" w:rsidRPr="00C646FD" w:rsidRDefault="001A6B76" w:rsidP="00C646FD">
      <w:pPr>
        <w:widowControl w:val="0"/>
        <w:numPr>
          <w:ilvl w:val="0"/>
          <w:numId w:val="12"/>
        </w:numPr>
        <w:overflowPunct w:val="0"/>
        <w:autoSpaceDE w:val="0"/>
        <w:autoSpaceDN w:val="0"/>
        <w:adjustRightInd w:val="0"/>
        <w:ind w:right="120"/>
        <w:jc w:val="both"/>
        <w:rPr>
          <w:sz w:val="28"/>
          <w:szCs w:val="28"/>
        </w:rPr>
      </w:pPr>
      <w:r>
        <w:rPr>
          <w:sz w:val="28"/>
          <w:szCs w:val="28"/>
        </w:rPr>
        <w:t>П</w:t>
      </w:r>
      <w:r w:rsidR="007A7413">
        <w:rPr>
          <w:sz w:val="28"/>
          <w:szCs w:val="28"/>
        </w:rPr>
        <w:t xml:space="preserve">еред </w:t>
      </w:r>
      <w:r w:rsidR="00672C87" w:rsidRPr="00C646FD">
        <w:rPr>
          <w:sz w:val="28"/>
          <w:szCs w:val="28"/>
        </w:rPr>
        <w:t>сбор</w:t>
      </w:r>
      <w:r w:rsidR="007A7413">
        <w:rPr>
          <w:sz w:val="28"/>
          <w:szCs w:val="28"/>
        </w:rPr>
        <w:t>ом</w:t>
      </w:r>
      <w:r w:rsidR="00672C87" w:rsidRPr="00C646FD">
        <w:rPr>
          <w:sz w:val="28"/>
          <w:szCs w:val="28"/>
        </w:rPr>
        <w:t xml:space="preserve"> мокроты у пациента, проводят обучение правильному сбору мокроты согласно Клиническому протоколу.</w:t>
      </w:r>
    </w:p>
    <w:p w:rsidR="00672C87" w:rsidRPr="00C646FD" w:rsidRDefault="00672C87" w:rsidP="000714BD">
      <w:pPr>
        <w:numPr>
          <w:ilvl w:val="0"/>
          <w:numId w:val="2"/>
        </w:numPr>
        <w:shd w:val="clear" w:color="auto" w:fill="FFFFFF"/>
        <w:ind w:left="284" w:hanging="284"/>
        <w:jc w:val="both"/>
        <w:rPr>
          <w:sz w:val="28"/>
          <w:szCs w:val="28"/>
        </w:rPr>
      </w:pPr>
      <w:r w:rsidRPr="000714BD">
        <w:rPr>
          <w:b/>
          <w:sz w:val="28"/>
          <w:szCs w:val="28"/>
        </w:rPr>
        <w:t>Сбор мокроты</w:t>
      </w:r>
      <w:r w:rsidRPr="00AF2742">
        <w:rPr>
          <w:sz w:val="28"/>
          <w:szCs w:val="28"/>
        </w:rPr>
        <w:t xml:space="preserve"> необходимо</w:t>
      </w:r>
      <w:r w:rsidRPr="00C646FD">
        <w:rPr>
          <w:sz w:val="28"/>
          <w:szCs w:val="28"/>
        </w:rPr>
        <w:t xml:space="preserve"> производить </w:t>
      </w:r>
      <w:r w:rsidR="00C1324D" w:rsidRPr="00C646FD">
        <w:rPr>
          <w:sz w:val="28"/>
          <w:szCs w:val="28"/>
        </w:rPr>
        <w:t xml:space="preserve">в </w:t>
      </w:r>
      <w:r w:rsidR="00035B8E" w:rsidRPr="00C646FD">
        <w:rPr>
          <w:sz w:val="28"/>
          <w:szCs w:val="28"/>
        </w:rPr>
        <w:t xml:space="preserve">специально </w:t>
      </w:r>
      <w:r w:rsidR="00BA4895" w:rsidRPr="00C646FD">
        <w:rPr>
          <w:sz w:val="28"/>
          <w:szCs w:val="28"/>
        </w:rPr>
        <w:t>отведенном</w:t>
      </w:r>
      <w:r w:rsidR="00035B8E" w:rsidRPr="00C646FD">
        <w:rPr>
          <w:sz w:val="28"/>
          <w:szCs w:val="28"/>
        </w:rPr>
        <w:t xml:space="preserve"> </w:t>
      </w:r>
      <w:r w:rsidR="00BA4895" w:rsidRPr="00C646FD">
        <w:rPr>
          <w:sz w:val="28"/>
          <w:szCs w:val="28"/>
        </w:rPr>
        <w:t>месте</w:t>
      </w:r>
      <w:r w:rsidRPr="00C646FD">
        <w:rPr>
          <w:sz w:val="28"/>
          <w:szCs w:val="28"/>
        </w:rPr>
        <w:t xml:space="preserve"> для сбора мокроты либо на открытом воздухе:</w:t>
      </w:r>
    </w:p>
    <w:p w:rsidR="00C1324D" w:rsidRPr="00C646FD" w:rsidRDefault="00C1324D" w:rsidP="00C646FD">
      <w:pPr>
        <w:autoSpaceDE w:val="0"/>
        <w:autoSpaceDN w:val="0"/>
        <w:adjustRightInd w:val="0"/>
        <w:ind w:left="900"/>
        <w:jc w:val="both"/>
        <w:rPr>
          <w:sz w:val="28"/>
          <w:szCs w:val="28"/>
          <w:lang w:bidi="my-MM"/>
        </w:rPr>
      </w:pPr>
      <w:r w:rsidRPr="00C646FD">
        <w:rPr>
          <w:sz w:val="28"/>
          <w:szCs w:val="28"/>
          <w:lang w:bidi="my-MM"/>
        </w:rPr>
        <w:t xml:space="preserve">На уровне ЦСМ и ГСВ </w:t>
      </w:r>
      <w:r w:rsidR="00171C07">
        <w:rPr>
          <w:sz w:val="28"/>
          <w:szCs w:val="28"/>
          <w:lang w:bidi="my-MM"/>
        </w:rPr>
        <w:t>с</w:t>
      </w:r>
      <w:r w:rsidR="00171C07" w:rsidRPr="00C646FD">
        <w:rPr>
          <w:sz w:val="28"/>
          <w:szCs w:val="28"/>
          <w:lang w:bidi="my-MM"/>
        </w:rPr>
        <w:t xml:space="preserve"> </w:t>
      </w:r>
      <w:r w:rsidR="00171C07" w:rsidRPr="002E0799">
        <w:rPr>
          <w:sz w:val="28"/>
          <w:szCs w:val="28"/>
          <w:u w:val="single"/>
          <w:lang w:bidi="my-MM"/>
        </w:rPr>
        <w:t>высок</w:t>
      </w:r>
      <w:r w:rsidR="00171C07">
        <w:rPr>
          <w:sz w:val="28"/>
          <w:szCs w:val="28"/>
          <w:u w:val="single"/>
          <w:lang w:bidi="my-MM"/>
        </w:rPr>
        <w:t>ой</w:t>
      </w:r>
      <w:r w:rsidR="00171C07" w:rsidRPr="002E0799">
        <w:rPr>
          <w:sz w:val="28"/>
          <w:szCs w:val="28"/>
          <w:u w:val="single"/>
          <w:lang w:bidi="my-MM"/>
        </w:rPr>
        <w:t xml:space="preserve"> нагрузк</w:t>
      </w:r>
      <w:r w:rsidR="00171C07">
        <w:rPr>
          <w:sz w:val="28"/>
          <w:szCs w:val="28"/>
          <w:u w:val="single"/>
          <w:lang w:bidi="my-MM"/>
        </w:rPr>
        <w:t>ой</w:t>
      </w:r>
      <w:r w:rsidR="00171C07" w:rsidRPr="00C646FD">
        <w:rPr>
          <w:sz w:val="28"/>
          <w:szCs w:val="28"/>
          <w:lang w:bidi="my-MM"/>
        </w:rPr>
        <w:t xml:space="preserve"> </w:t>
      </w:r>
      <w:r w:rsidRPr="00C646FD">
        <w:rPr>
          <w:sz w:val="28"/>
          <w:szCs w:val="28"/>
          <w:lang w:bidi="my-MM"/>
        </w:rPr>
        <w:t>по обслуживанию населения необходимо предусмотреть:</w:t>
      </w:r>
    </w:p>
    <w:p w:rsidR="00C1324D" w:rsidRPr="00C646FD" w:rsidRDefault="00C1324D" w:rsidP="00C646FD">
      <w:pPr>
        <w:numPr>
          <w:ilvl w:val="0"/>
          <w:numId w:val="19"/>
        </w:numPr>
        <w:autoSpaceDE w:val="0"/>
        <w:autoSpaceDN w:val="0"/>
        <w:adjustRightInd w:val="0"/>
        <w:jc w:val="both"/>
        <w:rPr>
          <w:sz w:val="28"/>
          <w:szCs w:val="28"/>
          <w:lang w:bidi="my-MM"/>
        </w:rPr>
      </w:pPr>
      <w:r w:rsidRPr="00C646FD">
        <w:rPr>
          <w:i/>
          <w:sz w:val="28"/>
          <w:szCs w:val="28"/>
          <w:u w:val="single"/>
        </w:rPr>
        <w:t>Место сбора мокроты вне помещения</w:t>
      </w:r>
      <w:r w:rsidRPr="00C646FD">
        <w:rPr>
          <w:sz w:val="28"/>
          <w:szCs w:val="28"/>
        </w:rPr>
        <w:t xml:space="preserve"> на открытом воздухе</w:t>
      </w:r>
      <w:r w:rsidR="0006600F">
        <w:rPr>
          <w:sz w:val="28"/>
          <w:szCs w:val="28"/>
        </w:rPr>
        <w:t>,</w:t>
      </w:r>
      <w:r w:rsidRPr="00C646FD">
        <w:rPr>
          <w:sz w:val="28"/>
          <w:szCs w:val="28"/>
        </w:rPr>
        <w:t xml:space="preserve"> </w:t>
      </w:r>
      <w:r w:rsidR="00171C07" w:rsidRPr="00C646FD">
        <w:rPr>
          <w:sz w:val="28"/>
          <w:szCs w:val="28"/>
        </w:rPr>
        <w:t>оборудованное</w:t>
      </w:r>
      <w:r w:rsidRPr="00C646FD">
        <w:rPr>
          <w:sz w:val="28"/>
          <w:szCs w:val="28"/>
        </w:rPr>
        <w:t xml:space="preserve"> </w:t>
      </w:r>
      <w:r w:rsidR="007D5C30" w:rsidRPr="00C646FD">
        <w:rPr>
          <w:sz w:val="28"/>
          <w:szCs w:val="28"/>
        </w:rPr>
        <w:t xml:space="preserve">навесом для защиты от ветра и осадков с </w:t>
      </w:r>
      <w:r w:rsidRPr="00C646FD">
        <w:rPr>
          <w:sz w:val="28"/>
          <w:szCs w:val="28"/>
        </w:rPr>
        <w:t xml:space="preserve">защитными экранами с трех сторон на уровне верхней части туловища (в целях создания удобства для пациента в процессе </w:t>
      </w:r>
      <w:r w:rsidR="007D5C30" w:rsidRPr="00C646FD">
        <w:rPr>
          <w:sz w:val="28"/>
          <w:szCs w:val="28"/>
        </w:rPr>
        <w:t>сбора мокроты</w:t>
      </w:r>
      <w:r w:rsidRPr="00C646FD">
        <w:rPr>
          <w:sz w:val="28"/>
          <w:szCs w:val="28"/>
        </w:rPr>
        <w:t xml:space="preserve">). </w:t>
      </w:r>
    </w:p>
    <w:p w:rsidR="002D14C4" w:rsidRPr="00C646FD" w:rsidRDefault="007D5C30" w:rsidP="00C646FD">
      <w:pPr>
        <w:numPr>
          <w:ilvl w:val="0"/>
          <w:numId w:val="19"/>
        </w:numPr>
        <w:autoSpaceDE w:val="0"/>
        <w:autoSpaceDN w:val="0"/>
        <w:adjustRightInd w:val="0"/>
        <w:jc w:val="both"/>
        <w:rPr>
          <w:sz w:val="28"/>
          <w:szCs w:val="28"/>
          <w:lang w:bidi="my-MM"/>
        </w:rPr>
      </w:pPr>
      <w:r w:rsidRPr="00C646FD">
        <w:rPr>
          <w:sz w:val="28"/>
          <w:szCs w:val="28"/>
          <w:lang w:bidi="my-MM"/>
        </w:rPr>
        <w:t xml:space="preserve">При невозможности организации места для сбора мокроты на открытом воздухе необходимо предусмотреть специально оборудованную кабинку в помещении для сбора мокроты. </w:t>
      </w:r>
    </w:p>
    <w:p w:rsidR="00171C07" w:rsidRDefault="00171C07" w:rsidP="002E0799">
      <w:pPr>
        <w:ind w:left="1260" w:right="19"/>
        <w:jc w:val="both"/>
        <w:rPr>
          <w:sz w:val="28"/>
          <w:szCs w:val="28"/>
          <w:lang w:bidi="my-MM"/>
        </w:rPr>
      </w:pPr>
    </w:p>
    <w:p w:rsidR="00171C07" w:rsidRPr="002E0799" w:rsidRDefault="007D5C30" w:rsidP="00E97F57">
      <w:pPr>
        <w:ind w:right="19" w:firstLine="360"/>
        <w:jc w:val="both"/>
        <w:rPr>
          <w:b/>
          <w:sz w:val="28"/>
          <w:szCs w:val="28"/>
          <w:lang w:bidi="my-MM"/>
        </w:rPr>
      </w:pPr>
      <w:r w:rsidRPr="002E0799">
        <w:rPr>
          <w:b/>
          <w:sz w:val="28"/>
          <w:szCs w:val="28"/>
          <w:lang w:bidi="my-MM"/>
        </w:rPr>
        <w:t>Кабина должна быть оснащена</w:t>
      </w:r>
      <w:r w:rsidR="00171C07" w:rsidRPr="002E0799">
        <w:rPr>
          <w:b/>
          <w:sz w:val="28"/>
          <w:szCs w:val="28"/>
          <w:lang w:bidi="my-MM"/>
        </w:rPr>
        <w:t>:</w:t>
      </w:r>
      <w:r w:rsidRPr="002E0799">
        <w:rPr>
          <w:b/>
          <w:sz w:val="28"/>
          <w:szCs w:val="28"/>
          <w:lang w:bidi="my-MM"/>
        </w:rPr>
        <w:t xml:space="preserve"> </w:t>
      </w:r>
    </w:p>
    <w:p w:rsidR="00171C07" w:rsidRDefault="007D5C30" w:rsidP="00E97F57">
      <w:pPr>
        <w:numPr>
          <w:ilvl w:val="0"/>
          <w:numId w:val="34"/>
        </w:numPr>
        <w:ind w:left="1276" w:right="19"/>
        <w:jc w:val="both"/>
        <w:rPr>
          <w:sz w:val="28"/>
          <w:szCs w:val="28"/>
        </w:rPr>
      </w:pPr>
      <w:r w:rsidRPr="00C646FD">
        <w:rPr>
          <w:sz w:val="28"/>
          <w:szCs w:val="28"/>
          <w:lang w:bidi="my-MM"/>
        </w:rPr>
        <w:t>отдельной вытяжной вентиляцией</w:t>
      </w:r>
      <w:r w:rsidRPr="00C646FD">
        <w:rPr>
          <w:color w:val="808000"/>
          <w:sz w:val="28"/>
          <w:szCs w:val="28"/>
        </w:rPr>
        <w:t xml:space="preserve"> </w:t>
      </w:r>
      <w:r w:rsidRPr="00C646FD">
        <w:rPr>
          <w:sz w:val="28"/>
          <w:szCs w:val="28"/>
          <w:lang w:bidi="my-MM"/>
        </w:rPr>
        <w:t xml:space="preserve">(не совмещенной с общей вентиляционной системой организации здравоохранения и/или жилого дома) </w:t>
      </w:r>
      <w:r w:rsidRPr="00C646FD">
        <w:rPr>
          <w:sz w:val="28"/>
          <w:szCs w:val="28"/>
        </w:rPr>
        <w:t>с обеспечением отрицательного давления и кратности воздухообмена в час (КВЧ) не менее 20 раз и оборудованная биофильтрами для очистки выбрасываемого воздуха;</w:t>
      </w:r>
    </w:p>
    <w:p w:rsidR="001A6B76" w:rsidRDefault="007D5C30" w:rsidP="00E97F57">
      <w:pPr>
        <w:numPr>
          <w:ilvl w:val="0"/>
          <w:numId w:val="34"/>
        </w:numPr>
        <w:ind w:left="1276" w:right="19"/>
        <w:jc w:val="both"/>
        <w:rPr>
          <w:sz w:val="28"/>
          <w:szCs w:val="28"/>
        </w:rPr>
      </w:pPr>
      <w:r w:rsidRPr="00C646FD">
        <w:rPr>
          <w:sz w:val="28"/>
          <w:szCs w:val="28"/>
          <w:lang w:bidi="my-MM"/>
        </w:rPr>
        <w:t>бактерицидной лампой</w:t>
      </w:r>
      <w:r w:rsidR="001A6B76">
        <w:rPr>
          <w:sz w:val="28"/>
          <w:szCs w:val="28"/>
          <w:lang w:bidi="my-MM"/>
        </w:rPr>
        <w:t xml:space="preserve"> экранированного типа;</w:t>
      </w:r>
    </w:p>
    <w:p w:rsidR="001A6B76" w:rsidRDefault="002D14C4" w:rsidP="00E97F57">
      <w:pPr>
        <w:numPr>
          <w:ilvl w:val="0"/>
          <w:numId w:val="34"/>
        </w:numPr>
        <w:ind w:left="1276" w:right="19"/>
        <w:jc w:val="both"/>
        <w:rPr>
          <w:sz w:val="28"/>
          <w:szCs w:val="28"/>
        </w:rPr>
      </w:pPr>
      <w:r w:rsidRPr="00E97F57">
        <w:rPr>
          <w:sz w:val="28"/>
          <w:szCs w:val="28"/>
        </w:rPr>
        <w:t>стены</w:t>
      </w:r>
      <w:r w:rsidRPr="00C646FD">
        <w:rPr>
          <w:sz w:val="28"/>
          <w:szCs w:val="28"/>
        </w:rPr>
        <w:t xml:space="preserve"> должны хорошо поддаваться дези</w:t>
      </w:r>
      <w:r w:rsidR="00D56E4A">
        <w:rPr>
          <w:sz w:val="28"/>
          <w:szCs w:val="28"/>
        </w:rPr>
        <w:t>н</w:t>
      </w:r>
      <w:r w:rsidRPr="00C646FD">
        <w:rPr>
          <w:sz w:val="28"/>
          <w:szCs w:val="28"/>
        </w:rPr>
        <w:t>фекции</w:t>
      </w:r>
      <w:r w:rsidR="001A6B76">
        <w:rPr>
          <w:sz w:val="28"/>
          <w:szCs w:val="28"/>
        </w:rPr>
        <w:t>;</w:t>
      </w:r>
      <w:r w:rsidRPr="00C646FD">
        <w:rPr>
          <w:sz w:val="28"/>
          <w:szCs w:val="28"/>
        </w:rPr>
        <w:t xml:space="preserve"> </w:t>
      </w:r>
    </w:p>
    <w:p w:rsidR="007D5C30" w:rsidRPr="00C646FD" w:rsidRDefault="007D5C30" w:rsidP="00E97F57">
      <w:pPr>
        <w:numPr>
          <w:ilvl w:val="0"/>
          <w:numId w:val="34"/>
        </w:numPr>
        <w:ind w:left="1276" w:right="19"/>
        <w:jc w:val="both"/>
        <w:rPr>
          <w:sz w:val="28"/>
          <w:szCs w:val="28"/>
        </w:rPr>
      </w:pPr>
      <w:r w:rsidRPr="00C646FD">
        <w:rPr>
          <w:sz w:val="28"/>
          <w:szCs w:val="28"/>
          <w:lang w:bidi="my-MM"/>
        </w:rPr>
        <w:t>инструкция по сбору мокроты д</w:t>
      </w:r>
      <w:r w:rsidR="008044BC">
        <w:rPr>
          <w:sz w:val="28"/>
          <w:szCs w:val="28"/>
          <w:lang w:bidi="my-MM"/>
        </w:rPr>
        <w:t>о</w:t>
      </w:r>
      <w:r w:rsidRPr="00C646FD">
        <w:rPr>
          <w:sz w:val="28"/>
          <w:szCs w:val="28"/>
          <w:lang w:bidi="my-MM"/>
        </w:rPr>
        <w:t>лжн</w:t>
      </w:r>
      <w:r w:rsidR="004F7863" w:rsidRPr="00C646FD">
        <w:rPr>
          <w:sz w:val="28"/>
          <w:szCs w:val="28"/>
          <w:lang w:bidi="my-MM"/>
        </w:rPr>
        <w:t>а</w:t>
      </w:r>
      <w:r w:rsidRPr="00C646FD">
        <w:rPr>
          <w:sz w:val="28"/>
          <w:szCs w:val="28"/>
          <w:lang w:bidi="my-MM"/>
        </w:rPr>
        <w:t xml:space="preserve"> быть </w:t>
      </w:r>
      <w:r w:rsidR="004F7863" w:rsidRPr="00C646FD">
        <w:rPr>
          <w:sz w:val="28"/>
          <w:szCs w:val="28"/>
          <w:lang w:bidi="my-MM"/>
        </w:rPr>
        <w:t xml:space="preserve">вывешена </w:t>
      </w:r>
      <w:r w:rsidRPr="00C646FD">
        <w:rPr>
          <w:sz w:val="28"/>
          <w:szCs w:val="28"/>
          <w:lang w:bidi="my-MM"/>
        </w:rPr>
        <w:t>на видном месте.</w:t>
      </w:r>
    </w:p>
    <w:p w:rsidR="00171C07" w:rsidRDefault="00171C07" w:rsidP="002E0799">
      <w:pPr>
        <w:autoSpaceDE w:val="0"/>
        <w:autoSpaceDN w:val="0"/>
        <w:adjustRightInd w:val="0"/>
        <w:jc w:val="both"/>
        <w:rPr>
          <w:b/>
          <w:sz w:val="28"/>
          <w:szCs w:val="28"/>
        </w:rPr>
      </w:pPr>
    </w:p>
    <w:p w:rsidR="00672C87" w:rsidRPr="00C646FD" w:rsidRDefault="00672C87" w:rsidP="002E0799">
      <w:pPr>
        <w:autoSpaceDE w:val="0"/>
        <w:autoSpaceDN w:val="0"/>
        <w:adjustRightInd w:val="0"/>
        <w:jc w:val="both"/>
        <w:rPr>
          <w:b/>
          <w:sz w:val="28"/>
          <w:szCs w:val="28"/>
          <w:lang w:bidi="my-MM"/>
        </w:rPr>
      </w:pPr>
      <w:r w:rsidRPr="00C646FD">
        <w:rPr>
          <w:b/>
          <w:sz w:val="28"/>
          <w:szCs w:val="28"/>
        </w:rPr>
        <w:t>Сбор мокроты в туалетах, других неприспособленных помещениях категорически запрещается</w:t>
      </w:r>
      <w:r w:rsidR="004F7863" w:rsidRPr="00C646FD">
        <w:rPr>
          <w:b/>
          <w:sz w:val="28"/>
          <w:szCs w:val="28"/>
        </w:rPr>
        <w:t>!!!</w:t>
      </w:r>
    </w:p>
    <w:p w:rsidR="004F7863" w:rsidRPr="00E97F57" w:rsidRDefault="004F7863" w:rsidP="00E97F57">
      <w:pPr>
        <w:autoSpaceDE w:val="0"/>
        <w:autoSpaceDN w:val="0"/>
        <w:adjustRightInd w:val="0"/>
        <w:ind w:left="709" w:right="-1"/>
        <w:jc w:val="both"/>
        <w:rPr>
          <w:sz w:val="28"/>
          <w:szCs w:val="28"/>
          <w:lang w:bidi="my-MM"/>
        </w:rPr>
      </w:pPr>
      <w:r w:rsidRPr="003813CD">
        <w:rPr>
          <w:sz w:val="28"/>
          <w:szCs w:val="28"/>
          <w:lang w:bidi="my-MM"/>
        </w:rPr>
        <w:t xml:space="preserve">На уровне ГСВ и ФАП </w:t>
      </w:r>
      <w:r w:rsidR="00171C07" w:rsidRPr="00E97F57">
        <w:rPr>
          <w:sz w:val="28"/>
          <w:szCs w:val="28"/>
          <w:lang w:bidi="my-MM"/>
        </w:rPr>
        <w:t xml:space="preserve">с </w:t>
      </w:r>
      <w:r w:rsidR="00171C07" w:rsidRPr="00E97F57">
        <w:rPr>
          <w:sz w:val="28"/>
          <w:szCs w:val="28"/>
          <w:u w:val="single"/>
          <w:lang w:bidi="my-MM"/>
        </w:rPr>
        <w:t>малой нагрузкой</w:t>
      </w:r>
      <w:r w:rsidR="00171C07" w:rsidRPr="00E97F57">
        <w:rPr>
          <w:sz w:val="28"/>
          <w:szCs w:val="28"/>
          <w:lang w:bidi="my-MM"/>
        </w:rPr>
        <w:t xml:space="preserve"> </w:t>
      </w:r>
      <w:r w:rsidRPr="00E97F57">
        <w:rPr>
          <w:sz w:val="28"/>
          <w:szCs w:val="28"/>
          <w:lang w:bidi="my-MM"/>
        </w:rPr>
        <w:t>по обслуживанию населения достаточно орган</w:t>
      </w:r>
      <w:r w:rsidR="00171C07" w:rsidRPr="00E97F57">
        <w:rPr>
          <w:sz w:val="28"/>
          <w:szCs w:val="28"/>
          <w:lang w:bidi="my-MM"/>
        </w:rPr>
        <w:t>и</w:t>
      </w:r>
      <w:r w:rsidRPr="00E97F57">
        <w:rPr>
          <w:sz w:val="28"/>
          <w:szCs w:val="28"/>
          <w:lang w:bidi="my-MM"/>
        </w:rPr>
        <w:t>зовать место для сбора мокроты на открытом воздухе без специально оборудованного места.</w:t>
      </w:r>
    </w:p>
    <w:p w:rsidR="00780D90" w:rsidRPr="00C646FD" w:rsidRDefault="00780D90" w:rsidP="00E97F57">
      <w:pPr>
        <w:pStyle w:val="a3"/>
        <w:numPr>
          <w:ilvl w:val="1"/>
          <w:numId w:val="26"/>
        </w:numPr>
        <w:spacing w:before="0" w:beforeAutospacing="0" w:after="0" w:afterAutospacing="0"/>
        <w:ind w:left="426" w:firstLine="0"/>
        <w:jc w:val="both"/>
        <w:rPr>
          <w:sz w:val="28"/>
          <w:szCs w:val="28"/>
        </w:rPr>
      </w:pPr>
      <w:r w:rsidRPr="00C646FD">
        <w:rPr>
          <w:sz w:val="28"/>
          <w:szCs w:val="28"/>
        </w:rPr>
        <w:lastRenderedPageBreak/>
        <w:t>Перед сбором мокроты медработнику необходимо проинструктировать пациента правилам сбора мокроты.</w:t>
      </w:r>
    </w:p>
    <w:p w:rsidR="000F726A" w:rsidRPr="00C646FD" w:rsidRDefault="00EB5272" w:rsidP="000714BD">
      <w:pPr>
        <w:numPr>
          <w:ilvl w:val="0"/>
          <w:numId w:val="2"/>
        </w:numPr>
        <w:shd w:val="clear" w:color="auto" w:fill="FFFFFF"/>
        <w:ind w:left="284" w:hanging="284"/>
        <w:jc w:val="both"/>
        <w:rPr>
          <w:sz w:val="28"/>
          <w:szCs w:val="28"/>
        </w:rPr>
      </w:pPr>
      <w:r w:rsidRPr="000714BD">
        <w:rPr>
          <w:sz w:val="28"/>
          <w:szCs w:val="28"/>
        </w:rPr>
        <w:t>Сортировка пациентов</w:t>
      </w:r>
      <w:r w:rsidR="00672C87" w:rsidRPr="000714BD">
        <w:rPr>
          <w:sz w:val="28"/>
          <w:szCs w:val="28"/>
        </w:rPr>
        <w:t>, получающих амбулаторное лечение</w:t>
      </w:r>
      <w:r w:rsidRPr="00C646FD">
        <w:rPr>
          <w:sz w:val="28"/>
          <w:szCs w:val="28"/>
        </w:rPr>
        <w:t>.</w:t>
      </w:r>
    </w:p>
    <w:p w:rsidR="009927B1" w:rsidRPr="00C646FD" w:rsidRDefault="000F726A" w:rsidP="000714BD">
      <w:pPr>
        <w:numPr>
          <w:ilvl w:val="1"/>
          <w:numId w:val="22"/>
        </w:numPr>
        <w:ind w:left="284" w:firstLine="0"/>
        <w:jc w:val="both"/>
        <w:rPr>
          <w:sz w:val="28"/>
          <w:szCs w:val="28"/>
        </w:rPr>
      </w:pPr>
      <w:r w:rsidRPr="00C646FD">
        <w:rPr>
          <w:sz w:val="28"/>
          <w:szCs w:val="28"/>
        </w:rPr>
        <w:t>П</w:t>
      </w:r>
      <w:r w:rsidR="008B5265" w:rsidRPr="00C646FD">
        <w:rPr>
          <w:sz w:val="28"/>
          <w:szCs w:val="28"/>
        </w:rPr>
        <w:t>ациенты</w:t>
      </w:r>
      <w:r w:rsidR="00DA6792" w:rsidRPr="00C646FD">
        <w:rPr>
          <w:sz w:val="28"/>
          <w:szCs w:val="28"/>
        </w:rPr>
        <w:t>,</w:t>
      </w:r>
      <w:r w:rsidR="008B5265" w:rsidRPr="00C646FD">
        <w:rPr>
          <w:sz w:val="28"/>
          <w:szCs w:val="28"/>
        </w:rPr>
        <w:t xml:space="preserve"> </w:t>
      </w:r>
      <w:r w:rsidR="00DA6792" w:rsidRPr="00C646FD">
        <w:rPr>
          <w:sz w:val="28"/>
          <w:szCs w:val="28"/>
        </w:rPr>
        <w:t xml:space="preserve">находящиеся на амбулаторном лечении, </w:t>
      </w:r>
      <w:r w:rsidR="008B5265" w:rsidRPr="00C646FD">
        <w:rPr>
          <w:sz w:val="28"/>
          <w:szCs w:val="28"/>
        </w:rPr>
        <w:t xml:space="preserve">должны быть разделены по потокам на </w:t>
      </w:r>
      <w:r w:rsidR="00AF2742">
        <w:rPr>
          <w:sz w:val="28"/>
          <w:szCs w:val="28"/>
        </w:rPr>
        <w:t>ММ</w:t>
      </w:r>
      <w:r w:rsidR="00AF2742" w:rsidRPr="00C646FD">
        <w:rPr>
          <w:sz w:val="28"/>
          <w:szCs w:val="28"/>
        </w:rPr>
        <w:t>(</w:t>
      </w:r>
      <w:r w:rsidR="008B5265" w:rsidRPr="00C646FD">
        <w:rPr>
          <w:sz w:val="28"/>
          <w:szCs w:val="28"/>
        </w:rPr>
        <w:t xml:space="preserve">+) и </w:t>
      </w:r>
      <w:r w:rsidR="00AF2742" w:rsidRPr="00C646FD">
        <w:rPr>
          <w:sz w:val="28"/>
          <w:szCs w:val="28"/>
        </w:rPr>
        <w:t>ММ(</w:t>
      </w:r>
      <w:r w:rsidR="008B5265" w:rsidRPr="00C646FD">
        <w:rPr>
          <w:sz w:val="28"/>
          <w:szCs w:val="28"/>
        </w:rPr>
        <w:t>-). Для этого должны быть организованы либо раздельные зоны с отдельным входом</w:t>
      </w:r>
      <w:r w:rsidR="00D56E4A">
        <w:rPr>
          <w:sz w:val="28"/>
          <w:szCs w:val="28"/>
        </w:rPr>
        <w:t>,</w:t>
      </w:r>
      <w:r w:rsidR="008B5265" w:rsidRPr="00C646FD">
        <w:rPr>
          <w:sz w:val="28"/>
          <w:szCs w:val="28"/>
        </w:rPr>
        <w:t xml:space="preserve"> либо эти потоки пациентов должны быть разделены по времени приема. Во втором случае следует принимать </w:t>
      </w:r>
      <w:r w:rsidR="00DA6792" w:rsidRPr="00C646FD">
        <w:rPr>
          <w:sz w:val="28"/>
          <w:szCs w:val="28"/>
        </w:rPr>
        <w:t xml:space="preserve">сначала (в первой половине дня) </w:t>
      </w:r>
      <w:r w:rsidR="008B5265" w:rsidRPr="00C646FD">
        <w:rPr>
          <w:sz w:val="28"/>
          <w:szCs w:val="28"/>
        </w:rPr>
        <w:t xml:space="preserve">пациентов </w:t>
      </w:r>
      <w:r w:rsidR="00D56E4A">
        <w:rPr>
          <w:sz w:val="28"/>
          <w:szCs w:val="28"/>
        </w:rPr>
        <w:t xml:space="preserve">с </w:t>
      </w:r>
      <w:r w:rsidR="003F44A7" w:rsidRPr="00C646FD">
        <w:rPr>
          <w:sz w:val="28"/>
          <w:szCs w:val="28"/>
        </w:rPr>
        <w:t>ММ</w:t>
      </w:r>
      <w:r w:rsidR="008B5265" w:rsidRPr="00C646FD">
        <w:rPr>
          <w:sz w:val="28"/>
          <w:szCs w:val="28"/>
        </w:rPr>
        <w:t>(-), затем необследованных впервые обратившихся</w:t>
      </w:r>
      <w:r w:rsidR="00D56E4A">
        <w:rPr>
          <w:sz w:val="28"/>
          <w:szCs w:val="28"/>
        </w:rPr>
        <w:t xml:space="preserve"> пациентов</w:t>
      </w:r>
      <w:r w:rsidR="008B5265" w:rsidRPr="00C646FD">
        <w:rPr>
          <w:sz w:val="28"/>
          <w:szCs w:val="28"/>
        </w:rPr>
        <w:t xml:space="preserve">, </w:t>
      </w:r>
      <w:r w:rsidR="00DA6792" w:rsidRPr="00C646FD">
        <w:rPr>
          <w:sz w:val="28"/>
          <w:szCs w:val="28"/>
        </w:rPr>
        <w:t xml:space="preserve">затем (во второй половине дня) </w:t>
      </w:r>
      <w:r w:rsidR="008B5265" w:rsidRPr="00C646FD">
        <w:rPr>
          <w:sz w:val="28"/>
          <w:szCs w:val="28"/>
        </w:rPr>
        <w:t xml:space="preserve">пациентов </w:t>
      </w:r>
      <w:r w:rsidR="00D56E4A">
        <w:rPr>
          <w:sz w:val="28"/>
          <w:szCs w:val="28"/>
        </w:rPr>
        <w:t xml:space="preserve">с </w:t>
      </w:r>
      <w:r w:rsidR="003F44A7" w:rsidRPr="00C646FD">
        <w:rPr>
          <w:sz w:val="28"/>
          <w:szCs w:val="28"/>
        </w:rPr>
        <w:t>ММ</w:t>
      </w:r>
      <w:r w:rsidR="008B5265" w:rsidRPr="00C646FD">
        <w:rPr>
          <w:sz w:val="28"/>
          <w:szCs w:val="28"/>
        </w:rPr>
        <w:t>(+)</w:t>
      </w:r>
      <w:r w:rsidRPr="00C646FD">
        <w:rPr>
          <w:sz w:val="28"/>
          <w:szCs w:val="28"/>
        </w:rPr>
        <w:t xml:space="preserve">, </w:t>
      </w:r>
      <w:r w:rsidR="00DA6792" w:rsidRPr="00C646FD">
        <w:rPr>
          <w:sz w:val="28"/>
          <w:szCs w:val="28"/>
        </w:rPr>
        <w:t xml:space="preserve">затем </w:t>
      </w:r>
      <w:r w:rsidRPr="00C646FD">
        <w:rPr>
          <w:sz w:val="28"/>
          <w:szCs w:val="28"/>
        </w:rPr>
        <w:t xml:space="preserve">пациентов </w:t>
      </w:r>
      <w:r w:rsidR="003F44A7" w:rsidRPr="00C646FD">
        <w:rPr>
          <w:sz w:val="28"/>
          <w:szCs w:val="28"/>
        </w:rPr>
        <w:t xml:space="preserve">с </w:t>
      </w:r>
      <w:r w:rsidRPr="00C646FD">
        <w:rPr>
          <w:sz w:val="28"/>
          <w:szCs w:val="28"/>
        </w:rPr>
        <w:t>ЛУ</w:t>
      </w:r>
      <w:r w:rsidR="003F44A7" w:rsidRPr="00C646FD">
        <w:rPr>
          <w:sz w:val="28"/>
          <w:szCs w:val="28"/>
        </w:rPr>
        <w:t>-ТБ</w:t>
      </w:r>
      <w:r w:rsidR="008D2B71">
        <w:rPr>
          <w:sz w:val="28"/>
          <w:szCs w:val="28"/>
        </w:rPr>
        <w:t xml:space="preserve"> с ММ+</w:t>
      </w:r>
      <w:r w:rsidR="008B5265" w:rsidRPr="00C646FD">
        <w:rPr>
          <w:sz w:val="28"/>
          <w:szCs w:val="28"/>
        </w:rPr>
        <w:t>.</w:t>
      </w:r>
    </w:p>
    <w:p w:rsidR="00672C87" w:rsidRPr="00C646FD" w:rsidRDefault="00672C87" w:rsidP="000714BD">
      <w:pPr>
        <w:numPr>
          <w:ilvl w:val="1"/>
          <w:numId w:val="22"/>
        </w:numPr>
        <w:ind w:left="284" w:firstLine="0"/>
        <w:jc w:val="both"/>
        <w:rPr>
          <w:sz w:val="28"/>
          <w:szCs w:val="28"/>
        </w:rPr>
      </w:pPr>
      <w:r w:rsidRPr="000714BD">
        <w:rPr>
          <w:sz w:val="28"/>
          <w:szCs w:val="28"/>
        </w:rPr>
        <w:t>Медсестра кабинета</w:t>
      </w:r>
      <w:r w:rsidR="009927B1" w:rsidRPr="000714BD">
        <w:rPr>
          <w:sz w:val="28"/>
          <w:szCs w:val="28"/>
        </w:rPr>
        <w:t xml:space="preserve"> Н</w:t>
      </w:r>
      <w:r w:rsidR="001B250D" w:rsidRPr="000714BD">
        <w:rPr>
          <w:sz w:val="28"/>
          <w:szCs w:val="28"/>
        </w:rPr>
        <w:t>К</w:t>
      </w:r>
      <w:r w:rsidR="009927B1" w:rsidRPr="000714BD">
        <w:rPr>
          <w:sz w:val="28"/>
          <w:szCs w:val="28"/>
        </w:rPr>
        <w:t>Л</w:t>
      </w:r>
      <w:r w:rsidRPr="000714BD">
        <w:rPr>
          <w:sz w:val="28"/>
          <w:szCs w:val="28"/>
        </w:rPr>
        <w:t xml:space="preserve"> вместе с </w:t>
      </w:r>
      <w:r w:rsidR="00DA6792" w:rsidRPr="000714BD">
        <w:rPr>
          <w:sz w:val="28"/>
          <w:szCs w:val="28"/>
        </w:rPr>
        <w:t>пациентом</w:t>
      </w:r>
      <w:r w:rsidRPr="000714BD">
        <w:rPr>
          <w:sz w:val="28"/>
          <w:szCs w:val="28"/>
        </w:rPr>
        <w:t xml:space="preserve"> должны согласовать дни и время, когда будет проходить прием препаратов.</w:t>
      </w:r>
    </w:p>
    <w:p w:rsidR="009C2896" w:rsidRPr="00C646FD" w:rsidRDefault="009C2896" w:rsidP="00C646FD">
      <w:pPr>
        <w:jc w:val="both"/>
        <w:rPr>
          <w:sz w:val="28"/>
          <w:szCs w:val="28"/>
        </w:rPr>
      </w:pPr>
    </w:p>
    <w:p w:rsidR="008B5265" w:rsidRDefault="008B5265" w:rsidP="00C646FD">
      <w:pPr>
        <w:ind w:right="19"/>
        <w:jc w:val="both"/>
        <w:rPr>
          <w:b/>
          <w:sz w:val="28"/>
          <w:szCs w:val="28"/>
        </w:rPr>
      </w:pPr>
      <w:r w:rsidRPr="00C646FD">
        <w:rPr>
          <w:b/>
          <w:sz w:val="28"/>
          <w:szCs w:val="28"/>
        </w:rPr>
        <w:t xml:space="preserve"> Инженерно-технические меры ИК</w:t>
      </w:r>
      <w:r w:rsidR="00094F98" w:rsidRPr="00C646FD">
        <w:rPr>
          <w:b/>
          <w:sz w:val="28"/>
          <w:szCs w:val="28"/>
        </w:rPr>
        <w:t xml:space="preserve"> в ПМСП </w:t>
      </w:r>
      <w:r w:rsidRPr="00C646FD">
        <w:rPr>
          <w:b/>
          <w:sz w:val="28"/>
          <w:szCs w:val="28"/>
        </w:rPr>
        <w:t xml:space="preserve"> </w:t>
      </w:r>
    </w:p>
    <w:p w:rsidR="006C3F75" w:rsidRPr="00C646FD" w:rsidRDefault="006C3F75" w:rsidP="00C646FD">
      <w:pPr>
        <w:ind w:right="19"/>
        <w:jc w:val="both"/>
        <w:rPr>
          <w:b/>
          <w:sz w:val="28"/>
          <w:szCs w:val="28"/>
        </w:rPr>
      </w:pPr>
    </w:p>
    <w:p w:rsidR="008B5265" w:rsidRPr="00C646FD" w:rsidRDefault="008B5265" w:rsidP="000714BD">
      <w:pPr>
        <w:numPr>
          <w:ilvl w:val="0"/>
          <w:numId w:val="2"/>
        </w:numPr>
        <w:shd w:val="clear" w:color="auto" w:fill="FFFFFF"/>
        <w:ind w:left="284" w:hanging="284"/>
        <w:jc w:val="both"/>
        <w:rPr>
          <w:sz w:val="28"/>
          <w:szCs w:val="28"/>
        </w:rPr>
      </w:pPr>
      <w:r w:rsidRPr="00C646FD">
        <w:rPr>
          <w:sz w:val="28"/>
          <w:szCs w:val="28"/>
        </w:rPr>
        <w:t>Для контроля состояния окружающей среды</w:t>
      </w:r>
      <w:r w:rsidR="000D3C0A" w:rsidRPr="00C646FD">
        <w:rPr>
          <w:sz w:val="28"/>
          <w:szCs w:val="28"/>
        </w:rPr>
        <w:t xml:space="preserve"> в организациях здравоохранения</w:t>
      </w:r>
      <w:r w:rsidRPr="00C646FD">
        <w:rPr>
          <w:sz w:val="28"/>
          <w:szCs w:val="28"/>
        </w:rPr>
        <w:t xml:space="preserve"> </w:t>
      </w:r>
      <w:r w:rsidR="008044BC">
        <w:rPr>
          <w:sz w:val="28"/>
          <w:szCs w:val="28"/>
        </w:rPr>
        <w:t xml:space="preserve">рекомендуется </w:t>
      </w:r>
      <w:r w:rsidRPr="00C646FD">
        <w:rPr>
          <w:sz w:val="28"/>
          <w:szCs w:val="28"/>
        </w:rPr>
        <w:t>использ</w:t>
      </w:r>
      <w:r w:rsidR="008044BC">
        <w:rPr>
          <w:sz w:val="28"/>
          <w:szCs w:val="28"/>
        </w:rPr>
        <w:t>овать</w:t>
      </w:r>
      <w:r w:rsidRPr="00C646FD">
        <w:rPr>
          <w:sz w:val="28"/>
          <w:szCs w:val="28"/>
        </w:rPr>
        <w:t xml:space="preserve"> следующие технологические системы:</w:t>
      </w:r>
    </w:p>
    <w:p w:rsidR="00FE5458" w:rsidRPr="00C646FD" w:rsidRDefault="00FE5458" w:rsidP="00C646FD">
      <w:pPr>
        <w:numPr>
          <w:ilvl w:val="0"/>
          <w:numId w:val="13"/>
        </w:numPr>
        <w:ind w:right="19"/>
        <w:jc w:val="both"/>
        <w:rPr>
          <w:sz w:val="28"/>
          <w:szCs w:val="28"/>
        </w:rPr>
      </w:pPr>
      <w:r w:rsidRPr="00C646FD">
        <w:rPr>
          <w:sz w:val="28"/>
          <w:szCs w:val="28"/>
        </w:rPr>
        <w:t>Вентиляция (естественная и механическая).</w:t>
      </w:r>
    </w:p>
    <w:p w:rsidR="00FE5458" w:rsidRPr="00C646FD" w:rsidRDefault="00FE5458" w:rsidP="00C646FD">
      <w:pPr>
        <w:numPr>
          <w:ilvl w:val="0"/>
          <w:numId w:val="13"/>
        </w:numPr>
        <w:ind w:right="19"/>
        <w:jc w:val="both"/>
        <w:rPr>
          <w:sz w:val="28"/>
          <w:szCs w:val="28"/>
        </w:rPr>
      </w:pPr>
      <w:r w:rsidRPr="00C646FD">
        <w:rPr>
          <w:sz w:val="28"/>
          <w:szCs w:val="28"/>
        </w:rPr>
        <w:t>Ультрафиолетовое бактерицидное облучение (УФБО).</w:t>
      </w:r>
    </w:p>
    <w:p w:rsidR="000D3C0A" w:rsidRPr="00C646FD" w:rsidRDefault="000D3C0A" w:rsidP="000714BD">
      <w:pPr>
        <w:numPr>
          <w:ilvl w:val="0"/>
          <w:numId w:val="2"/>
        </w:numPr>
        <w:shd w:val="clear" w:color="auto" w:fill="FFFFFF"/>
        <w:ind w:left="284" w:hanging="284"/>
        <w:jc w:val="both"/>
        <w:rPr>
          <w:sz w:val="28"/>
          <w:szCs w:val="28"/>
        </w:rPr>
      </w:pPr>
      <w:r w:rsidRPr="000714BD">
        <w:rPr>
          <w:sz w:val="28"/>
          <w:szCs w:val="28"/>
        </w:rPr>
        <w:t xml:space="preserve">Вентиляция. </w:t>
      </w:r>
      <w:r w:rsidR="008B5265" w:rsidRPr="000714BD">
        <w:rPr>
          <w:sz w:val="28"/>
          <w:szCs w:val="28"/>
        </w:rPr>
        <w:t>В организациях здравоохранения для предотвращения распространения ТБ настоятельно рекомендуется использование естественной или механической (принудительной) вентиляции.</w:t>
      </w:r>
    </w:p>
    <w:p w:rsidR="001412E8" w:rsidRPr="00C646FD" w:rsidRDefault="001412E8" w:rsidP="000714BD">
      <w:pPr>
        <w:numPr>
          <w:ilvl w:val="1"/>
          <w:numId w:val="22"/>
        </w:numPr>
        <w:tabs>
          <w:tab w:val="num" w:pos="709"/>
        </w:tabs>
        <w:ind w:left="284" w:firstLine="0"/>
        <w:jc w:val="both"/>
        <w:rPr>
          <w:sz w:val="28"/>
          <w:szCs w:val="28"/>
        </w:rPr>
      </w:pPr>
      <w:r w:rsidRPr="000714BD">
        <w:rPr>
          <w:sz w:val="28"/>
          <w:szCs w:val="28"/>
        </w:rPr>
        <w:t>Естественная вентиляция.</w:t>
      </w:r>
      <w:r w:rsidRPr="00C646FD">
        <w:rPr>
          <w:sz w:val="28"/>
          <w:szCs w:val="28"/>
        </w:rPr>
        <w:t xml:space="preserve"> </w:t>
      </w:r>
      <w:r w:rsidR="008B5265" w:rsidRPr="00C646FD">
        <w:rPr>
          <w:sz w:val="28"/>
          <w:szCs w:val="28"/>
        </w:rPr>
        <w:t xml:space="preserve">В теплое время года, когда климатические условия позволяют </w:t>
      </w:r>
      <w:r w:rsidR="008B5265" w:rsidRPr="000714BD">
        <w:rPr>
          <w:sz w:val="28"/>
          <w:szCs w:val="28"/>
        </w:rPr>
        <w:t>держать</w:t>
      </w:r>
      <w:r w:rsidR="008B5265" w:rsidRPr="00C646FD">
        <w:rPr>
          <w:sz w:val="28"/>
          <w:szCs w:val="28"/>
        </w:rPr>
        <w:t xml:space="preserve"> окна постоянно открытыми, наиболее адекватной мерой инфекционного контроля является естественная вентиляция. Для естественной вентиляции помещений необходима установка окон открытого типа, позволяющих обеспечить свободный поток воздуха через открытые оконные проемы. При свободном оттоке воздуха из помещения через открытые окна могут применяться потолочные вентиляторы для обеспечения воздухообмена и снижения концентрации бактерий. </w:t>
      </w:r>
    </w:p>
    <w:p w:rsidR="00DF4F97" w:rsidRPr="00C646FD" w:rsidRDefault="008B5265" w:rsidP="000714BD">
      <w:pPr>
        <w:numPr>
          <w:ilvl w:val="1"/>
          <w:numId w:val="22"/>
        </w:numPr>
        <w:tabs>
          <w:tab w:val="num" w:pos="709"/>
        </w:tabs>
        <w:ind w:left="284" w:firstLine="0"/>
        <w:jc w:val="both"/>
        <w:rPr>
          <w:sz w:val="28"/>
          <w:szCs w:val="28"/>
        </w:rPr>
      </w:pPr>
      <w:r w:rsidRPr="000714BD">
        <w:rPr>
          <w:sz w:val="28"/>
          <w:szCs w:val="28"/>
        </w:rPr>
        <w:t>Механическая вентиляция</w:t>
      </w:r>
      <w:r w:rsidRPr="00C646FD">
        <w:rPr>
          <w:sz w:val="28"/>
          <w:szCs w:val="28"/>
        </w:rPr>
        <w:t xml:space="preserve"> </w:t>
      </w:r>
      <w:r w:rsidR="00F1772A" w:rsidRPr="00C646FD">
        <w:rPr>
          <w:sz w:val="28"/>
          <w:szCs w:val="28"/>
        </w:rPr>
        <w:t>применяется в помещениях</w:t>
      </w:r>
      <w:r w:rsidR="00D11BD5">
        <w:rPr>
          <w:sz w:val="28"/>
          <w:szCs w:val="28"/>
        </w:rPr>
        <w:t>,</w:t>
      </w:r>
      <w:r w:rsidR="00F1772A" w:rsidRPr="00C646FD">
        <w:rPr>
          <w:sz w:val="28"/>
          <w:szCs w:val="28"/>
        </w:rPr>
        <w:t xml:space="preserve"> где проводится сбор мокроты</w:t>
      </w:r>
      <w:r w:rsidR="00EA1BA4">
        <w:rPr>
          <w:sz w:val="28"/>
          <w:szCs w:val="28"/>
        </w:rPr>
        <w:t>,</w:t>
      </w:r>
      <w:r w:rsidR="00F1772A" w:rsidRPr="00C646FD">
        <w:rPr>
          <w:sz w:val="28"/>
          <w:szCs w:val="28"/>
        </w:rPr>
        <w:t xml:space="preserve"> для этого должн</w:t>
      </w:r>
      <w:r w:rsidR="00D11BD5">
        <w:rPr>
          <w:sz w:val="28"/>
          <w:szCs w:val="28"/>
        </w:rPr>
        <w:t>а</w:t>
      </w:r>
      <w:r w:rsidR="00F1772A" w:rsidRPr="00C646FD">
        <w:rPr>
          <w:sz w:val="28"/>
          <w:szCs w:val="28"/>
        </w:rPr>
        <w:t xml:space="preserve"> быть </w:t>
      </w:r>
      <w:r w:rsidR="00EF13B2" w:rsidRPr="00C646FD">
        <w:rPr>
          <w:sz w:val="28"/>
          <w:szCs w:val="28"/>
        </w:rPr>
        <w:t>кабин</w:t>
      </w:r>
      <w:r w:rsidR="00F1772A" w:rsidRPr="00C646FD">
        <w:rPr>
          <w:sz w:val="28"/>
          <w:szCs w:val="28"/>
        </w:rPr>
        <w:t>а</w:t>
      </w:r>
      <w:r w:rsidR="00094F98" w:rsidRPr="00C646FD">
        <w:rPr>
          <w:sz w:val="28"/>
          <w:szCs w:val="28"/>
        </w:rPr>
        <w:t xml:space="preserve"> для сбора мокроты</w:t>
      </w:r>
      <w:r w:rsidR="00EF13B2" w:rsidRPr="00C646FD">
        <w:rPr>
          <w:sz w:val="28"/>
          <w:szCs w:val="28"/>
        </w:rPr>
        <w:t xml:space="preserve">, </w:t>
      </w:r>
      <w:r w:rsidR="00F1772A" w:rsidRPr="00C646FD">
        <w:rPr>
          <w:sz w:val="28"/>
          <w:szCs w:val="28"/>
        </w:rPr>
        <w:t xml:space="preserve">и </w:t>
      </w:r>
      <w:r w:rsidR="005D593C" w:rsidRPr="00C646FD">
        <w:rPr>
          <w:sz w:val="28"/>
          <w:szCs w:val="28"/>
        </w:rPr>
        <w:t>необходимо оборудовать</w:t>
      </w:r>
      <w:r w:rsidR="00F1772A" w:rsidRPr="00C646FD">
        <w:rPr>
          <w:sz w:val="28"/>
          <w:szCs w:val="28"/>
        </w:rPr>
        <w:t xml:space="preserve"> следующим образом</w:t>
      </w:r>
      <w:r w:rsidR="00EF13B2" w:rsidRPr="00C646FD">
        <w:rPr>
          <w:sz w:val="28"/>
          <w:szCs w:val="28"/>
        </w:rPr>
        <w:t>:</w:t>
      </w:r>
      <w:r w:rsidRPr="00C646FD">
        <w:rPr>
          <w:sz w:val="28"/>
          <w:szCs w:val="28"/>
        </w:rPr>
        <w:t xml:space="preserve"> </w:t>
      </w:r>
    </w:p>
    <w:p w:rsidR="00F1772A" w:rsidRPr="00C646FD" w:rsidRDefault="00521FEF" w:rsidP="00C646FD">
      <w:pPr>
        <w:numPr>
          <w:ilvl w:val="0"/>
          <w:numId w:val="14"/>
        </w:numPr>
        <w:ind w:right="19"/>
        <w:jc w:val="both"/>
        <w:rPr>
          <w:sz w:val="28"/>
          <w:szCs w:val="28"/>
        </w:rPr>
      </w:pPr>
      <w:r w:rsidRPr="00C646FD">
        <w:rPr>
          <w:sz w:val="28"/>
          <w:szCs w:val="28"/>
        </w:rPr>
        <w:t>вмонтированн</w:t>
      </w:r>
      <w:r w:rsidR="00F1772A" w:rsidRPr="00C646FD">
        <w:rPr>
          <w:sz w:val="28"/>
          <w:szCs w:val="28"/>
        </w:rPr>
        <w:t>ой</w:t>
      </w:r>
      <w:r w:rsidRPr="00C646FD">
        <w:rPr>
          <w:sz w:val="28"/>
          <w:szCs w:val="28"/>
        </w:rPr>
        <w:t xml:space="preserve"> форточн</w:t>
      </w:r>
      <w:r w:rsidR="00F1772A" w:rsidRPr="00C646FD">
        <w:rPr>
          <w:sz w:val="28"/>
          <w:szCs w:val="28"/>
        </w:rPr>
        <w:t>ой</w:t>
      </w:r>
      <w:r w:rsidRPr="00C646FD">
        <w:rPr>
          <w:sz w:val="28"/>
          <w:szCs w:val="28"/>
        </w:rPr>
        <w:t xml:space="preserve"> вентиляцией</w:t>
      </w:r>
      <w:r w:rsidR="00D11BD5">
        <w:rPr>
          <w:sz w:val="28"/>
          <w:szCs w:val="28"/>
        </w:rPr>
        <w:t>,</w:t>
      </w:r>
      <w:r w:rsidRPr="00C646FD">
        <w:rPr>
          <w:sz w:val="28"/>
          <w:szCs w:val="28"/>
        </w:rPr>
        <w:t xml:space="preserve"> обеспечивающей удаление инфицированного воздуха</w:t>
      </w:r>
      <w:r w:rsidR="00F1772A" w:rsidRPr="00C646FD">
        <w:rPr>
          <w:sz w:val="28"/>
          <w:szCs w:val="28"/>
        </w:rPr>
        <w:t>;</w:t>
      </w:r>
    </w:p>
    <w:p w:rsidR="00F1772A" w:rsidRPr="00C646FD" w:rsidRDefault="00F1772A" w:rsidP="00C646FD">
      <w:pPr>
        <w:numPr>
          <w:ilvl w:val="0"/>
          <w:numId w:val="14"/>
        </w:numPr>
        <w:ind w:right="19"/>
        <w:jc w:val="both"/>
        <w:rPr>
          <w:sz w:val="28"/>
          <w:szCs w:val="28"/>
        </w:rPr>
      </w:pPr>
      <w:r w:rsidRPr="00C646FD">
        <w:rPr>
          <w:sz w:val="28"/>
          <w:szCs w:val="28"/>
        </w:rPr>
        <w:t>п</w:t>
      </w:r>
      <w:r w:rsidR="00521FEF" w:rsidRPr="00C646FD">
        <w:rPr>
          <w:sz w:val="28"/>
          <w:szCs w:val="28"/>
        </w:rPr>
        <w:t>омещен</w:t>
      </w:r>
      <w:r w:rsidRPr="00C646FD">
        <w:rPr>
          <w:sz w:val="28"/>
          <w:szCs w:val="28"/>
        </w:rPr>
        <w:t>ия должны хорошо проветриваться;</w:t>
      </w:r>
    </w:p>
    <w:p w:rsidR="008B5265" w:rsidRPr="00C646FD" w:rsidRDefault="002D14C4" w:rsidP="00C646FD">
      <w:pPr>
        <w:numPr>
          <w:ilvl w:val="0"/>
          <w:numId w:val="14"/>
        </w:numPr>
        <w:ind w:right="19"/>
        <w:jc w:val="both"/>
        <w:rPr>
          <w:sz w:val="28"/>
          <w:szCs w:val="28"/>
        </w:rPr>
      </w:pPr>
      <w:r w:rsidRPr="00C646FD">
        <w:rPr>
          <w:bCs/>
          <w:iCs/>
          <w:spacing w:val="-10"/>
          <w:sz w:val="28"/>
          <w:szCs w:val="28"/>
        </w:rPr>
        <w:t>н</w:t>
      </w:r>
      <w:r w:rsidR="008B5265" w:rsidRPr="00C646FD">
        <w:rPr>
          <w:bCs/>
          <w:iCs/>
          <w:spacing w:val="-10"/>
          <w:sz w:val="28"/>
          <w:szCs w:val="28"/>
        </w:rPr>
        <w:t xml:space="preserve">еобходимо осуществлять слежение за работой </w:t>
      </w:r>
      <w:r w:rsidR="00F1772A" w:rsidRPr="00C646FD">
        <w:rPr>
          <w:sz w:val="28"/>
          <w:szCs w:val="28"/>
        </w:rPr>
        <w:t>форточной</w:t>
      </w:r>
      <w:r w:rsidR="00F1772A" w:rsidRPr="00C646FD">
        <w:rPr>
          <w:bCs/>
          <w:iCs/>
          <w:spacing w:val="-10"/>
          <w:sz w:val="28"/>
          <w:szCs w:val="28"/>
        </w:rPr>
        <w:t xml:space="preserve"> </w:t>
      </w:r>
      <w:r w:rsidR="008B5265" w:rsidRPr="00C646FD">
        <w:rPr>
          <w:bCs/>
          <w:iCs/>
          <w:spacing w:val="-10"/>
          <w:sz w:val="28"/>
          <w:szCs w:val="28"/>
        </w:rPr>
        <w:t>вентиляции.</w:t>
      </w:r>
      <w:r w:rsidR="008B5265" w:rsidRPr="00C646FD">
        <w:rPr>
          <w:bCs/>
          <w:iCs/>
          <w:sz w:val="28"/>
          <w:szCs w:val="28"/>
        </w:rPr>
        <w:t xml:space="preserve"> </w:t>
      </w:r>
    </w:p>
    <w:p w:rsidR="008B5265" w:rsidRPr="00C646FD" w:rsidRDefault="00DF4F97" w:rsidP="000714BD">
      <w:pPr>
        <w:numPr>
          <w:ilvl w:val="0"/>
          <w:numId w:val="2"/>
        </w:numPr>
        <w:shd w:val="clear" w:color="auto" w:fill="FFFFFF"/>
        <w:ind w:left="284" w:hanging="284"/>
        <w:jc w:val="both"/>
        <w:rPr>
          <w:sz w:val="28"/>
          <w:szCs w:val="28"/>
        </w:rPr>
      </w:pPr>
      <w:r w:rsidRPr="000714BD">
        <w:rPr>
          <w:sz w:val="28"/>
          <w:szCs w:val="28"/>
        </w:rPr>
        <w:t>Ультрафиолетовое бактерицидное облучение</w:t>
      </w:r>
      <w:r w:rsidR="00883758" w:rsidRPr="000714BD">
        <w:rPr>
          <w:sz w:val="28"/>
          <w:szCs w:val="28"/>
        </w:rPr>
        <w:t>.</w:t>
      </w:r>
      <w:r w:rsidRPr="00C646FD">
        <w:rPr>
          <w:sz w:val="28"/>
          <w:szCs w:val="28"/>
        </w:rPr>
        <w:t xml:space="preserve"> </w:t>
      </w:r>
    </w:p>
    <w:p w:rsidR="001E4626" w:rsidRPr="00C646FD" w:rsidRDefault="008B5265" w:rsidP="000714BD">
      <w:pPr>
        <w:numPr>
          <w:ilvl w:val="1"/>
          <w:numId w:val="22"/>
        </w:numPr>
        <w:ind w:left="284" w:firstLine="0"/>
        <w:jc w:val="both"/>
        <w:rPr>
          <w:sz w:val="28"/>
          <w:szCs w:val="28"/>
        </w:rPr>
      </w:pPr>
      <w:r w:rsidRPr="00C646FD">
        <w:rPr>
          <w:sz w:val="28"/>
          <w:szCs w:val="28"/>
        </w:rPr>
        <w:t xml:space="preserve">Для обеззараживания воздуха в </w:t>
      </w:r>
      <w:r w:rsidR="00883758" w:rsidRPr="00C646FD">
        <w:rPr>
          <w:sz w:val="28"/>
          <w:szCs w:val="28"/>
        </w:rPr>
        <w:t xml:space="preserve">местах ожидания очереди </w:t>
      </w:r>
      <w:r w:rsidR="002D14C4" w:rsidRPr="00C646FD">
        <w:rPr>
          <w:sz w:val="28"/>
          <w:szCs w:val="28"/>
        </w:rPr>
        <w:t xml:space="preserve">(в холодный период времени года) </w:t>
      </w:r>
      <w:r w:rsidR="007945C5">
        <w:rPr>
          <w:sz w:val="28"/>
          <w:szCs w:val="28"/>
        </w:rPr>
        <w:t xml:space="preserve">рекомендуется </w:t>
      </w:r>
      <w:r w:rsidRPr="00C646FD">
        <w:rPr>
          <w:sz w:val="28"/>
          <w:szCs w:val="28"/>
        </w:rPr>
        <w:t>использ</w:t>
      </w:r>
      <w:r w:rsidR="002D14C4" w:rsidRPr="00C646FD">
        <w:rPr>
          <w:sz w:val="28"/>
          <w:szCs w:val="28"/>
        </w:rPr>
        <w:t>овать</w:t>
      </w:r>
      <w:r w:rsidRPr="00C646FD">
        <w:rPr>
          <w:sz w:val="28"/>
          <w:szCs w:val="28"/>
        </w:rPr>
        <w:t xml:space="preserve"> </w:t>
      </w:r>
      <w:r w:rsidR="002D14C4" w:rsidRPr="00C646FD">
        <w:rPr>
          <w:sz w:val="28"/>
          <w:szCs w:val="28"/>
        </w:rPr>
        <w:t xml:space="preserve">обеззараживатели </w:t>
      </w:r>
      <w:r w:rsidR="007945C5">
        <w:rPr>
          <w:sz w:val="28"/>
          <w:szCs w:val="28"/>
        </w:rPr>
        <w:t>воздуха (</w:t>
      </w:r>
      <w:r w:rsidR="001E4626" w:rsidRPr="00C646FD">
        <w:rPr>
          <w:sz w:val="28"/>
          <w:szCs w:val="28"/>
        </w:rPr>
        <w:t>рециркуляторы активные в отношении патогенных микроорганизмов</w:t>
      </w:r>
      <w:r w:rsidR="002D14C4" w:rsidRPr="00C646FD">
        <w:rPr>
          <w:sz w:val="28"/>
          <w:szCs w:val="28"/>
        </w:rPr>
        <w:t>)</w:t>
      </w:r>
      <w:r w:rsidR="001E4626" w:rsidRPr="00C646FD">
        <w:rPr>
          <w:sz w:val="28"/>
          <w:szCs w:val="28"/>
        </w:rPr>
        <w:t>.</w:t>
      </w:r>
    </w:p>
    <w:p w:rsidR="008B5265" w:rsidRPr="00C646FD" w:rsidRDefault="008B5265" w:rsidP="000714BD">
      <w:pPr>
        <w:numPr>
          <w:ilvl w:val="1"/>
          <w:numId w:val="22"/>
        </w:numPr>
        <w:ind w:left="284" w:firstLine="0"/>
        <w:jc w:val="both"/>
        <w:rPr>
          <w:sz w:val="28"/>
          <w:szCs w:val="28"/>
        </w:rPr>
      </w:pPr>
      <w:r w:rsidRPr="00C646FD">
        <w:rPr>
          <w:sz w:val="28"/>
          <w:szCs w:val="28"/>
        </w:rPr>
        <w:lastRenderedPageBreak/>
        <w:t>Контроль работы УФБО должен производиться с использованием УФ-радиометра.</w:t>
      </w:r>
      <w:r w:rsidRPr="000714BD">
        <w:rPr>
          <w:sz w:val="28"/>
          <w:szCs w:val="28"/>
        </w:rPr>
        <w:t xml:space="preserve"> Если </w:t>
      </w:r>
      <w:r w:rsidRPr="00C646FD">
        <w:rPr>
          <w:sz w:val="28"/>
          <w:szCs w:val="28"/>
        </w:rPr>
        <w:t xml:space="preserve">на расстоянии </w:t>
      </w:r>
      <w:smartTag w:uri="urn:schemas-microsoft-com:office:smarttags" w:element="metricconverter">
        <w:smartTagPr>
          <w:attr w:name="ProductID" w:val="1 м"/>
        </w:smartTagPr>
        <w:r w:rsidRPr="00C646FD">
          <w:rPr>
            <w:sz w:val="28"/>
            <w:szCs w:val="28"/>
          </w:rPr>
          <w:t>1 м</w:t>
        </w:r>
      </w:smartTag>
      <w:r w:rsidRPr="00C646FD">
        <w:rPr>
          <w:sz w:val="28"/>
          <w:szCs w:val="28"/>
        </w:rPr>
        <w:t xml:space="preserve"> при направлении сенсора непосредственно на открытую лампу радиометр показывает облученность ≤ 100 </w:t>
      </w:r>
      <w:r w:rsidRPr="000714BD">
        <w:rPr>
          <w:sz w:val="28"/>
          <w:szCs w:val="28"/>
        </w:rPr>
        <w:t>μW</w:t>
      </w:r>
      <w:r w:rsidRPr="00C646FD">
        <w:rPr>
          <w:sz w:val="28"/>
          <w:szCs w:val="28"/>
        </w:rPr>
        <w:t>/см2, лампа выработала фактический срок эксплуатации и подлежит замене.</w:t>
      </w:r>
    </w:p>
    <w:p w:rsidR="008B5265" w:rsidRPr="00C646FD" w:rsidRDefault="008B5265" w:rsidP="00C646FD">
      <w:pPr>
        <w:jc w:val="both"/>
        <w:rPr>
          <w:sz w:val="28"/>
          <w:szCs w:val="28"/>
        </w:rPr>
      </w:pPr>
    </w:p>
    <w:p w:rsidR="008B5265" w:rsidRDefault="006F388B" w:rsidP="00C646FD">
      <w:pPr>
        <w:jc w:val="both"/>
        <w:rPr>
          <w:b/>
          <w:sz w:val="28"/>
          <w:szCs w:val="28"/>
        </w:rPr>
      </w:pPr>
      <w:r w:rsidRPr="00C646FD">
        <w:rPr>
          <w:b/>
          <w:sz w:val="28"/>
          <w:szCs w:val="28"/>
        </w:rPr>
        <w:t xml:space="preserve"> </w:t>
      </w:r>
      <w:r w:rsidR="008B5265" w:rsidRPr="00C646FD">
        <w:rPr>
          <w:b/>
          <w:sz w:val="28"/>
          <w:szCs w:val="28"/>
        </w:rPr>
        <w:t>Меры индивидуальной защиты органов дыхания</w:t>
      </w:r>
    </w:p>
    <w:p w:rsidR="006C3F75" w:rsidRPr="00C646FD" w:rsidRDefault="006C3F75" w:rsidP="00C646FD">
      <w:pPr>
        <w:jc w:val="both"/>
        <w:rPr>
          <w:b/>
          <w:sz w:val="28"/>
          <w:szCs w:val="28"/>
        </w:rPr>
      </w:pPr>
    </w:p>
    <w:p w:rsidR="008B5265" w:rsidRDefault="008B5265" w:rsidP="000714BD">
      <w:pPr>
        <w:numPr>
          <w:ilvl w:val="0"/>
          <w:numId w:val="2"/>
        </w:numPr>
        <w:shd w:val="clear" w:color="auto" w:fill="FFFFFF"/>
        <w:ind w:left="284" w:hanging="284"/>
        <w:jc w:val="both"/>
        <w:rPr>
          <w:sz w:val="28"/>
          <w:szCs w:val="28"/>
        </w:rPr>
      </w:pPr>
      <w:r w:rsidRPr="000714BD">
        <w:rPr>
          <w:sz w:val="28"/>
          <w:szCs w:val="28"/>
        </w:rPr>
        <w:t xml:space="preserve">Хирургические маски используются </w:t>
      </w:r>
      <w:r w:rsidR="0046299C" w:rsidRPr="000714BD">
        <w:rPr>
          <w:sz w:val="28"/>
          <w:szCs w:val="28"/>
        </w:rPr>
        <w:t>пациентами</w:t>
      </w:r>
      <w:r w:rsidRPr="00C646FD">
        <w:rPr>
          <w:sz w:val="28"/>
          <w:szCs w:val="28"/>
        </w:rPr>
        <w:t xml:space="preserve"> с </w:t>
      </w:r>
      <w:r w:rsidR="00095AB4" w:rsidRPr="00C646FD">
        <w:rPr>
          <w:sz w:val="28"/>
          <w:szCs w:val="28"/>
        </w:rPr>
        <w:t>предполагаемым</w:t>
      </w:r>
      <w:r w:rsidRPr="00C646FD">
        <w:rPr>
          <w:sz w:val="28"/>
          <w:szCs w:val="28"/>
        </w:rPr>
        <w:t xml:space="preserve"> ТБ или подтвержденным диагнозом заболевания, которые должны надевать их при перемещении </w:t>
      </w:r>
      <w:r w:rsidR="004D4A94" w:rsidRPr="00C646FD">
        <w:rPr>
          <w:sz w:val="28"/>
          <w:szCs w:val="28"/>
        </w:rPr>
        <w:t>в организации здравоохранения</w:t>
      </w:r>
      <w:r w:rsidRPr="00C646FD">
        <w:rPr>
          <w:sz w:val="28"/>
          <w:szCs w:val="28"/>
        </w:rPr>
        <w:t xml:space="preserve">. </w:t>
      </w:r>
      <w:r w:rsidR="003C25F4" w:rsidRPr="00C646FD">
        <w:rPr>
          <w:sz w:val="28"/>
          <w:szCs w:val="28"/>
        </w:rPr>
        <w:t>П</w:t>
      </w:r>
      <w:r w:rsidRPr="00C646FD">
        <w:rPr>
          <w:sz w:val="28"/>
          <w:szCs w:val="28"/>
        </w:rPr>
        <w:t>ациент</w:t>
      </w:r>
      <w:r w:rsidR="003C25F4" w:rsidRPr="00C646FD">
        <w:rPr>
          <w:sz w:val="28"/>
          <w:szCs w:val="28"/>
        </w:rPr>
        <w:t>ам</w:t>
      </w:r>
      <w:r w:rsidRPr="00C646FD">
        <w:rPr>
          <w:sz w:val="28"/>
          <w:szCs w:val="28"/>
        </w:rPr>
        <w:t xml:space="preserve"> необходимо проводить разъяснительные беседы о необходимости </w:t>
      </w:r>
      <w:r w:rsidR="003C25F4" w:rsidRPr="00C646FD">
        <w:rPr>
          <w:sz w:val="28"/>
          <w:szCs w:val="28"/>
        </w:rPr>
        <w:t>н</w:t>
      </w:r>
      <w:r w:rsidRPr="00C646FD">
        <w:rPr>
          <w:sz w:val="28"/>
          <w:szCs w:val="28"/>
        </w:rPr>
        <w:t>ошения</w:t>
      </w:r>
      <w:r w:rsidR="003C25F4" w:rsidRPr="00C646FD">
        <w:rPr>
          <w:sz w:val="28"/>
          <w:szCs w:val="28"/>
        </w:rPr>
        <w:t xml:space="preserve"> масок</w:t>
      </w:r>
      <w:r w:rsidRPr="00C646FD">
        <w:rPr>
          <w:sz w:val="28"/>
          <w:szCs w:val="28"/>
        </w:rPr>
        <w:t>.</w:t>
      </w:r>
    </w:p>
    <w:p w:rsidR="0046299C" w:rsidRDefault="00306233" w:rsidP="00E97F57">
      <w:pPr>
        <w:numPr>
          <w:ilvl w:val="0"/>
          <w:numId w:val="30"/>
        </w:numPr>
        <w:jc w:val="both"/>
        <w:rPr>
          <w:sz w:val="28"/>
          <w:szCs w:val="28"/>
        </w:rPr>
      </w:pPr>
      <w:r w:rsidRPr="003813CD">
        <w:rPr>
          <w:sz w:val="28"/>
          <w:szCs w:val="28"/>
        </w:rPr>
        <w:t>Медицинский и обслуживающий персонал, проводящий прием паци</w:t>
      </w:r>
      <w:r w:rsidRPr="00E97F57">
        <w:rPr>
          <w:sz w:val="28"/>
          <w:szCs w:val="28"/>
        </w:rPr>
        <w:t xml:space="preserve">ентов с предполагаемым ТБ, должен использовать сертифицированные респираторы класса защиты не ниже </w:t>
      </w:r>
      <w:r w:rsidRPr="00E97F57">
        <w:rPr>
          <w:sz w:val="28"/>
          <w:szCs w:val="28"/>
          <w:lang w:val="en-US"/>
        </w:rPr>
        <w:t>FFP</w:t>
      </w:r>
      <w:r w:rsidRPr="00E97F57">
        <w:rPr>
          <w:sz w:val="28"/>
          <w:szCs w:val="28"/>
        </w:rPr>
        <w:t xml:space="preserve">2 или </w:t>
      </w:r>
      <w:r w:rsidRPr="00E97F57">
        <w:rPr>
          <w:sz w:val="28"/>
          <w:szCs w:val="28"/>
          <w:lang w:val="en-US"/>
        </w:rPr>
        <w:t>N</w:t>
      </w:r>
      <w:r w:rsidRPr="00E97F57">
        <w:rPr>
          <w:sz w:val="28"/>
          <w:szCs w:val="28"/>
        </w:rPr>
        <w:t>95</w:t>
      </w:r>
      <w:r w:rsidR="0046299C" w:rsidRPr="00E97F57">
        <w:rPr>
          <w:sz w:val="28"/>
          <w:szCs w:val="28"/>
        </w:rPr>
        <w:t xml:space="preserve">. </w:t>
      </w:r>
    </w:p>
    <w:p w:rsidR="008B5265" w:rsidRPr="00C646FD" w:rsidRDefault="008B5265" w:rsidP="00E97F57">
      <w:pPr>
        <w:numPr>
          <w:ilvl w:val="0"/>
          <w:numId w:val="30"/>
        </w:numPr>
        <w:jc w:val="both"/>
        <w:rPr>
          <w:sz w:val="28"/>
          <w:szCs w:val="28"/>
        </w:rPr>
      </w:pPr>
      <w:r w:rsidRPr="00C646FD">
        <w:rPr>
          <w:sz w:val="28"/>
          <w:szCs w:val="28"/>
        </w:rPr>
        <w:t>Респираторы должны подходить по форме, обеспечивая плотное прилегание к лиц</w:t>
      </w:r>
      <w:r w:rsidR="0046299C">
        <w:rPr>
          <w:sz w:val="28"/>
          <w:szCs w:val="28"/>
        </w:rPr>
        <w:t>у</w:t>
      </w:r>
      <w:r w:rsidRPr="00C646FD">
        <w:rPr>
          <w:sz w:val="28"/>
          <w:szCs w:val="28"/>
        </w:rPr>
        <w:t xml:space="preserve">. Должна существовать возможность регулировки респираторов в зависимости от различных размеров лица и индивидуальных особенностей сотрудников организации здравоохранения. </w:t>
      </w:r>
    </w:p>
    <w:p w:rsidR="008B5265" w:rsidRPr="00C646FD" w:rsidRDefault="00306233" w:rsidP="00E97F57">
      <w:pPr>
        <w:numPr>
          <w:ilvl w:val="0"/>
          <w:numId w:val="30"/>
        </w:numPr>
        <w:jc w:val="both"/>
        <w:rPr>
          <w:sz w:val="28"/>
          <w:szCs w:val="28"/>
        </w:rPr>
      </w:pPr>
      <w:r w:rsidRPr="00C646FD">
        <w:rPr>
          <w:sz w:val="28"/>
          <w:szCs w:val="28"/>
        </w:rPr>
        <w:t>Для правильной оценки</w:t>
      </w:r>
      <w:r w:rsidR="003C25F4" w:rsidRPr="00C646FD">
        <w:rPr>
          <w:sz w:val="28"/>
          <w:szCs w:val="28"/>
        </w:rPr>
        <w:t xml:space="preserve"> плотности прилегания респиратора необходимо проводить «Фит</w:t>
      </w:r>
      <w:r w:rsidR="00A500C0">
        <w:rPr>
          <w:sz w:val="28"/>
          <w:szCs w:val="28"/>
        </w:rPr>
        <w:t>-</w:t>
      </w:r>
      <w:r w:rsidR="003C25F4" w:rsidRPr="00C646FD">
        <w:rPr>
          <w:sz w:val="28"/>
          <w:szCs w:val="28"/>
        </w:rPr>
        <w:t>тест» при приобретении новой партии респираторов</w:t>
      </w:r>
      <w:r w:rsidR="00723CB5" w:rsidRPr="00C646FD">
        <w:rPr>
          <w:sz w:val="28"/>
          <w:szCs w:val="28"/>
        </w:rPr>
        <w:t xml:space="preserve"> и при поступлении нового сотрудника</w:t>
      </w:r>
      <w:r w:rsidR="003C25F4" w:rsidRPr="00C646FD">
        <w:rPr>
          <w:sz w:val="28"/>
          <w:szCs w:val="28"/>
        </w:rPr>
        <w:t>.</w:t>
      </w:r>
    </w:p>
    <w:p w:rsidR="008B5265" w:rsidRPr="00C646FD" w:rsidRDefault="008B5265" w:rsidP="00E97F57">
      <w:pPr>
        <w:numPr>
          <w:ilvl w:val="0"/>
          <w:numId w:val="30"/>
        </w:numPr>
        <w:jc w:val="both"/>
        <w:rPr>
          <w:sz w:val="28"/>
          <w:szCs w:val="28"/>
        </w:rPr>
      </w:pPr>
      <w:r w:rsidRPr="00C646FD">
        <w:rPr>
          <w:sz w:val="28"/>
          <w:szCs w:val="28"/>
        </w:rPr>
        <w:t>Для проведения фит-теста приказом руководителя организации назначается подготовленный медицинский работник (медсестра). После окончания фит-теста обязательно заполняется протокол исследования, где учитываются полученные результаты.</w:t>
      </w:r>
    </w:p>
    <w:p w:rsidR="008B5265" w:rsidRPr="00C646FD" w:rsidRDefault="008B5265" w:rsidP="00E97F57">
      <w:pPr>
        <w:numPr>
          <w:ilvl w:val="0"/>
          <w:numId w:val="30"/>
        </w:numPr>
        <w:jc w:val="both"/>
        <w:rPr>
          <w:sz w:val="28"/>
          <w:szCs w:val="28"/>
        </w:rPr>
      </w:pPr>
      <w:r w:rsidRPr="00C646FD">
        <w:rPr>
          <w:sz w:val="28"/>
          <w:szCs w:val="28"/>
        </w:rPr>
        <w:t xml:space="preserve">Респираторы необходимо выбрасывать в случае их загрязнения, промокания или потери структурной целостности, т.е. при нарушении плотности прилегания края респиратора к лицу сотрудника организации здравоохранения.  </w:t>
      </w:r>
    </w:p>
    <w:p w:rsidR="008B5265" w:rsidRPr="00C646FD" w:rsidRDefault="008B5265" w:rsidP="00E97F57">
      <w:pPr>
        <w:numPr>
          <w:ilvl w:val="0"/>
          <w:numId w:val="30"/>
        </w:numPr>
        <w:jc w:val="both"/>
        <w:rPr>
          <w:sz w:val="28"/>
          <w:szCs w:val="28"/>
        </w:rPr>
      </w:pPr>
      <w:r w:rsidRPr="00C646FD">
        <w:rPr>
          <w:sz w:val="28"/>
          <w:szCs w:val="28"/>
        </w:rPr>
        <w:t>Необходимо избегать воздействия УФБО на респираторы, т.к. это может привести к повреждению структуры ткани.</w:t>
      </w:r>
    </w:p>
    <w:p w:rsidR="008D5A76" w:rsidRPr="00C646FD" w:rsidRDefault="008B5265" w:rsidP="00E97F57">
      <w:pPr>
        <w:numPr>
          <w:ilvl w:val="0"/>
          <w:numId w:val="30"/>
        </w:numPr>
        <w:jc w:val="both"/>
        <w:rPr>
          <w:sz w:val="28"/>
          <w:szCs w:val="28"/>
        </w:rPr>
      </w:pPr>
      <w:r w:rsidRPr="00C646FD">
        <w:rPr>
          <w:sz w:val="28"/>
          <w:szCs w:val="28"/>
        </w:rPr>
        <w:t xml:space="preserve">Использование респираторов рекомендуется также всем лицам при контакте с </w:t>
      </w:r>
      <w:r w:rsidR="00723CB5" w:rsidRPr="00C646FD">
        <w:rPr>
          <w:sz w:val="28"/>
          <w:szCs w:val="28"/>
        </w:rPr>
        <w:t>пациентом</w:t>
      </w:r>
      <w:r w:rsidR="00D11BD5">
        <w:rPr>
          <w:sz w:val="28"/>
          <w:szCs w:val="28"/>
        </w:rPr>
        <w:t>,</w:t>
      </w:r>
      <w:r w:rsidR="00723CB5" w:rsidRPr="00C646FD">
        <w:rPr>
          <w:sz w:val="28"/>
          <w:szCs w:val="28"/>
        </w:rPr>
        <w:t xml:space="preserve"> выделяющи</w:t>
      </w:r>
      <w:r w:rsidR="00D11BD5">
        <w:rPr>
          <w:sz w:val="28"/>
          <w:szCs w:val="28"/>
        </w:rPr>
        <w:t>м</w:t>
      </w:r>
      <w:r w:rsidR="00723CB5" w:rsidRPr="00C646FD">
        <w:rPr>
          <w:sz w:val="28"/>
          <w:szCs w:val="28"/>
        </w:rPr>
        <w:t xml:space="preserve"> микобактерии туберкулеза</w:t>
      </w:r>
      <w:r w:rsidR="00D11BD5">
        <w:rPr>
          <w:sz w:val="28"/>
          <w:szCs w:val="28"/>
        </w:rPr>
        <w:t>,</w:t>
      </w:r>
      <w:r w:rsidRPr="00C646FD">
        <w:rPr>
          <w:sz w:val="28"/>
          <w:szCs w:val="28"/>
        </w:rPr>
        <w:t xml:space="preserve"> медицинскому персоналу, водителям, сопровождающим лицам и родственникам при перевозке в санитарном транспорте, посещении изоляторов, присутствии при лечебных или диагностических процедурах.</w:t>
      </w:r>
    </w:p>
    <w:sectPr w:rsidR="008D5A76" w:rsidRPr="00C646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C47B5"/>
    <w:multiLevelType w:val="hybridMultilevel"/>
    <w:tmpl w:val="5534FEEA"/>
    <w:lvl w:ilvl="0" w:tplc="04190005">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1AA1380F"/>
    <w:multiLevelType w:val="hybridMultilevel"/>
    <w:tmpl w:val="A90E1BDE"/>
    <w:lvl w:ilvl="0" w:tplc="6FD4A6E4">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29986F26"/>
    <w:multiLevelType w:val="multilevel"/>
    <w:tmpl w:val="D264C142"/>
    <w:numStyleLink w:val="Style1"/>
  </w:abstractNum>
  <w:abstractNum w:abstractNumId="3" w15:restartNumberingAfterBreak="0">
    <w:nsid w:val="2A84489A"/>
    <w:multiLevelType w:val="hybridMultilevel"/>
    <w:tmpl w:val="8722C32A"/>
    <w:lvl w:ilvl="0" w:tplc="6E22A85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CF904EC"/>
    <w:multiLevelType w:val="hybridMultilevel"/>
    <w:tmpl w:val="FC141EB6"/>
    <w:lvl w:ilvl="0" w:tplc="8618D56A">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2D2108EB"/>
    <w:multiLevelType w:val="hybridMultilevel"/>
    <w:tmpl w:val="B37E81F0"/>
    <w:lvl w:ilvl="0" w:tplc="6FD4A6E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77345B"/>
    <w:multiLevelType w:val="multilevel"/>
    <w:tmpl w:val="DA30EFBE"/>
    <w:lvl w:ilvl="0">
      <w:start w:val="1"/>
      <w:numFmt w:val="decimal"/>
      <w:suff w:val="nothing"/>
      <w:lvlText w:val="%1."/>
      <w:lvlJc w:val="left"/>
      <w:pPr>
        <w:ind w:left="360" w:hanging="360"/>
      </w:pPr>
      <w:rPr>
        <w:rFonts w:hint="default"/>
        <w:b w:val="0"/>
        <w:bCs w:val="0"/>
      </w:rPr>
    </w:lvl>
    <w:lvl w:ilvl="1">
      <w:start w:val="1"/>
      <w:numFmt w:val="decimal"/>
      <w:isLgl/>
      <w:suff w:val="nothing"/>
      <w:lvlText w:val="%1.%2."/>
      <w:lvlJc w:val="left"/>
      <w:pPr>
        <w:ind w:left="660" w:hanging="480"/>
      </w:pPr>
      <w:rPr>
        <w:rFonts w:hint="default"/>
        <w:b w:val="0"/>
        <w:bCs w:val="0"/>
        <w:i w:val="0"/>
      </w:rPr>
    </w:lvl>
    <w:lvl w:ilvl="2">
      <w:start w:val="1"/>
      <w:numFmt w:val="decimal"/>
      <w:isLgl/>
      <w:lvlText w:val="%3.%2.%3."/>
      <w:lvlJc w:val="left"/>
      <w:pPr>
        <w:tabs>
          <w:tab w:val="num" w:pos="1080"/>
        </w:tabs>
        <w:ind w:left="1080" w:hanging="720"/>
      </w:pPr>
      <w:rPr>
        <w:rFonts w:hint="default"/>
        <w:b w:val="0"/>
        <w:bCs w:val="0"/>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7" w15:restartNumberingAfterBreak="0">
    <w:nsid w:val="348A4DAA"/>
    <w:multiLevelType w:val="multilevel"/>
    <w:tmpl w:val="7BF84C20"/>
    <w:lvl w:ilvl="0">
      <w:start w:val="1"/>
      <w:numFmt w:val="bullet"/>
      <w:lvlText w:val=""/>
      <w:lvlJc w:val="left"/>
      <w:pPr>
        <w:tabs>
          <w:tab w:val="num" w:pos="720"/>
        </w:tabs>
        <w:ind w:left="720" w:hanging="360"/>
      </w:pPr>
      <w:rPr>
        <w:rFonts w:ascii="Symbol" w:hAnsi="Symbol" w:hint="default"/>
        <w:b w:val="0"/>
        <w:bCs w:val="0"/>
      </w:rPr>
    </w:lvl>
    <w:lvl w:ilvl="1">
      <w:start w:val="1"/>
      <w:numFmt w:val="decimal"/>
      <w:isLgl/>
      <w:lvlText w:val="%1.%2."/>
      <w:lvlJc w:val="left"/>
      <w:pPr>
        <w:tabs>
          <w:tab w:val="num" w:pos="1020"/>
        </w:tabs>
        <w:ind w:left="1020" w:hanging="480"/>
      </w:pPr>
      <w:rPr>
        <w:rFonts w:hint="default"/>
        <w:b w:val="0"/>
        <w:bCs w:val="0"/>
      </w:rPr>
    </w:lvl>
    <w:lvl w:ilvl="2">
      <w:start w:val="1"/>
      <w:numFmt w:val="decimal"/>
      <w:isLgl/>
      <w:lvlText w:val="%3.%2.%3."/>
      <w:lvlJc w:val="left"/>
      <w:pPr>
        <w:tabs>
          <w:tab w:val="num" w:pos="1440"/>
        </w:tabs>
        <w:ind w:left="1440" w:hanging="720"/>
      </w:pPr>
      <w:rPr>
        <w:rFonts w:hint="default"/>
        <w:b w:val="0"/>
        <w:bCs w:val="0"/>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8" w15:restartNumberingAfterBreak="0">
    <w:nsid w:val="395243A2"/>
    <w:multiLevelType w:val="multilevel"/>
    <w:tmpl w:val="CB96F93C"/>
    <w:lvl w:ilvl="0">
      <w:start w:val="3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44F659AA"/>
    <w:multiLevelType w:val="multilevel"/>
    <w:tmpl w:val="2FBA5F4C"/>
    <w:lvl w:ilvl="0">
      <w:start w:val="1"/>
      <w:numFmt w:val="bullet"/>
      <w:lvlText w:val=""/>
      <w:lvlJc w:val="left"/>
      <w:pPr>
        <w:tabs>
          <w:tab w:val="num" w:pos="720"/>
        </w:tabs>
        <w:ind w:left="720" w:hanging="360"/>
      </w:pPr>
      <w:rPr>
        <w:rFonts w:ascii="Symbol" w:hAnsi="Symbol" w:hint="default"/>
        <w:b w:val="0"/>
        <w:bCs w:val="0"/>
      </w:rPr>
    </w:lvl>
    <w:lvl w:ilvl="1">
      <w:start w:val="1"/>
      <w:numFmt w:val="decimal"/>
      <w:isLgl/>
      <w:lvlText w:val="%1.%2."/>
      <w:lvlJc w:val="left"/>
      <w:pPr>
        <w:tabs>
          <w:tab w:val="num" w:pos="1020"/>
        </w:tabs>
        <w:ind w:left="1020" w:hanging="480"/>
      </w:pPr>
      <w:rPr>
        <w:rFonts w:hint="default"/>
        <w:b w:val="0"/>
        <w:bCs w:val="0"/>
      </w:rPr>
    </w:lvl>
    <w:lvl w:ilvl="2">
      <w:start w:val="1"/>
      <w:numFmt w:val="decimal"/>
      <w:isLgl/>
      <w:lvlText w:val="%3.%2.%3."/>
      <w:lvlJc w:val="left"/>
      <w:pPr>
        <w:tabs>
          <w:tab w:val="num" w:pos="1440"/>
        </w:tabs>
        <w:ind w:left="1440" w:hanging="720"/>
      </w:pPr>
      <w:rPr>
        <w:rFonts w:hint="default"/>
        <w:b w:val="0"/>
        <w:bCs w:val="0"/>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10" w15:restartNumberingAfterBreak="0">
    <w:nsid w:val="45ED5D0D"/>
    <w:multiLevelType w:val="hybridMultilevel"/>
    <w:tmpl w:val="2000F0B6"/>
    <w:lvl w:ilvl="0" w:tplc="6FD4A6E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3211F0"/>
    <w:multiLevelType w:val="hybridMultilevel"/>
    <w:tmpl w:val="A17EE56A"/>
    <w:lvl w:ilvl="0" w:tplc="0409000D">
      <w:start w:val="1"/>
      <w:numFmt w:val="bullet"/>
      <w:lvlText w:val=""/>
      <w:lvlJc w:val="left"/>
      <w:pPr>
        <w:ind w:left="2136" w:hanging="360"/>
      </w:pPr>
      <w:rPr>
        <w:rFonts w:ascii="Wingdings" w:hAnsi="Wingdings"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2" w15:restartNumberingAfterBreak="0">
    <w:nsid w:val="482746CE"/>
    <w:multiLevelType w:val="hybridMultilevel"/>
    <w:tmpl w:val="17DA8F94"/>
    <w:lvl w:ilvl="0" w:tplc="6E22A85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D755431"/>
    <w:multiLevelType w:val="multilevel"/>
    <w:tmpl w:val="5658E9B0"/>
    <w:lvl w:ilvl="0">
      <w:start w:val="1"/>
      <w:numFmt w:val="bullet"/>
      <w:lvlText w:val=""/>
      <w:lvlJc w:val="left"/>
      <w:pPr>
        <w:tabs>
          <w:tab w:val="num" w:pos="1068"/>
        </w:tabs>
        <w:ind w:left="1068" w:hanging="360"/>
      </w:pPr>
      <w:rPr>
        <w:rFonts w:ascii="Symbol" w:hAnsi="Symbol" w:hint="default"/>
        <w:b w:val="0"/>
        <w:bCs w:val="0"/>
      </w:rPr>
    </w:lvl>
    <w:lvl w:ilvl="1">
      <w:start w:val="1"/>
      <w:numFmt w:val="bullet"/>
      <w:lvlText w:val=""/>
      <w:lvlJc w:val="left"/>
      <w:pPr>
        <w:tabs>
          <w:tab w:val="num" w:pos="888"/>
        </w:tabs>
        <w:ind w:left="888" w:hanging="360"/>
      </w:pPr>
      <w:rPr>
        <w:rFonts w:ascii="Symbol" w:hAnsi="Symbol" w:hint="default"/>
        <w:b w:val="0"/>
        <w:bCs w:val="0"/>
      </w:rPr>
    </w:lvl>
    <w:lvl w:ilvl="2">
      <w:start w:val="1"/>
      <w:numFmt w:val="decimal"/>
      <w:isLgl/>
      <w:lvlText w:val="%3.%2.%3."/>
      <w:lvlJc w:val="left"/>
      <w:pPr>
        <w:tabs>
          <w:tab w:val="num" w:pos="1428"/>
        </w:tabs>
        <w:ind w:left="1428" w:hanging="720"/>
      </w:pPr>
      <w:rPr>
        <w:rFonts w:hint="default"/>
        <w:b w:val="0"/>
        <w:bCs w:val="0"/>
      </w:rPr>
    </w:lvl>
    <w:lvl w:ilvl="3">
      <w:start w:val="1"/>
      <w:numFmt w:val="decimal"/>
      <w:isLgl/>
      <w:lvlText w:val="%1.%2.%3.%4."/>
      <w:lvlJc w:val="left"/>
      <w:pPr>
        <w:tabs>
          <w:tab w:val="num" w:pos="1608"/>
        </w:tabs>
        <w:ind w:left="1608" w:hanging="720"/>
      </w:pPr>
      <w:rPr>
        <w:rFonts w:hint="default"/>
      </w:rPr>
    </w:lvl>
    <w:lvl w:ilvl="4">
      <w:start w:val="1"/>
      <w:numFmt w:val="decimal"/>
      <w:isLgl/>
      <w:lvlText w:val="%1.%2.%3.%4.%5."/>
      <w:lvlJc w:val="left"/>
      <w:pPr>
        <w:tabs>
          <w:tab w:val="num" w:pos="2148"/>
        </w:tabs>
        <w:ind w:left="2148" w:hanging="1080"/>
      </w:pPr>
      <w:rPr>
        <w:rFonts w:hint="default"/>
      </w:rPr>
    </w:lvl>
    <w:lvl w:ilvl="5">
      <w:start w:val="1"/>
      <w:numFmt w:val="decimal"/>
      <w:isLgl/>
      <w:lvlText w:val="%1.%2.%3.%4.%5.%6."/>
      <w:lvlJc w:val="left"/>
      <w:pPr>
        <w:tabs>
          <w:tab w:val="num" w:pos="2328"/>
        </w:tabs>
        <w:ind w:left="2328" w:hanging="1080"/>
      </w:pPr>
      <w:rPr>
        <w:rFonts w:hint="default"/>
      </w:rPr>
    </w:lvl>
    <w:lvl w:ilvl="6">
      <w:start w:val="1"/>
      <w:numFmt w:val="decimal"/>
      <w:isLgl/>
      <w:lvlText w:val="%1.%2.%3.%4.%5.%6.%7."/>
      <w:lvlJc w:val="left"/>
      <w:pPr>
        <w:tabs>
          <w:tab w:val="num" w:pos="2868"/>
        </w:tabs>
        <w:ind w:left="2868" w:hanging="1440"/>
      </w:pPr>
      <w:rPr>
        <w:rFonts w:hint="default"/>
      </w:rPr>
    </w:lvl>
    <w:lvl w:ilvl="7">
      <w:start w:val="1"/>
      <w:numFmt w:val="decimal"/>
      <w:isLgl/>
      <w:lvlText w:val="%1.%2.%3.%4.%5.%6.%7.%8."/>
      <w:lvlJc w:val="left"/>
      <w:pPr>
        <w:tabs>
          <w:tab w:val="num" w:pos="3048"/>
        </w:tabs>
        <w:ind w:left="3048" w:hanging="1440"/>
      </w:pPr>
      <w:rPr>
        <w:rFonts w:hint="default"/>
      </w:rPr>
    </w:lvl>
    <w:lvl w:ilvl="8">
      <w:start w:val="1"/>
      <w:numFmt w:val="decimal"/>
      <w:isLgl/>
      <w:lvlText w:val="%1.%2.%3.%4.%5.%6.%7.%8.%9."/>
      <w:lvlJc w:val="left"/>
      <w:pPr>
        <w:tabs>
          <w:tab w:val="num" w:pos="3588"/>
        </w:tabs>
        <w:ind w:left="3588" w:hanging="1800"/>
      </w:pPr>
      <w:rPr>
        <w:rFonts w:hint="default"/>
      </w:rPr>
    </w:lvl>
  </w:abstractNum>
  <w:abstractNum w:abstractNumId="14" w15:restartNumberingAfterBreak="0">
    <w:nsid w:val="4F8E5313"/>
    <w:multiLevelType w:val="hybridMultilevel"/>
    <w:tmpl w:val="8D102738"/>
    <w:lvl w:ilvl="0" w:tplc="0409000D">
      <w:start w:val="1"/>
      <w:numFmt w:val="bullet"/>
      <w:lvlText w:val=""/>
      <w:lvlJc w:val="left"/>
      <w:pPr>
        <w:tabs>
          <w:tab w:val="num" w:pos="1260"/>
        </w:tabs>
        <w:ind w:left="1260" w:hanging="360"/>
      </w:pPr>
      <w:rPr>
        <w:rFonts w:ascii="Wingdings" w:hAnsi="Wingdings" w:hint="default"/>
      </w:rPr>
    </w:lvl>
    <w:lvl w:ilvl="1" w:tplc="8618D56A">
      <w:start w:val="1"/>
      <w:numFmt w:val="bullet"/>
      <w:lvlText w:val=""/>
      <w:lvlJc w:val="left"/>
      <w:pPr>
        <w:tabs>
          <w:tab w:val="num" w:pos="1980"/>
        </w:tabs>
        <w:ind w:left="1980" w:hanging="360"/>
      </w:pPr>
      <w:rPr>
        <w:rFonts w:ascii="Symbol" w:hAnsi="Symbol"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54FD47FE"/>
    <w:multiLevelType w:val="hybridMultilevel"/>
    <w:tmpl w:val="4A3653FA"/>
    <w:lvl w:ilvl="0" w:tplc="5882E072">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57C90765"/>
    <w:multiLevelType w:val="hybridMultilevel"/>
    <w:tmpl w:val="DBB075FA"/>
    <w:lvl w:ilvl="0" w:tplc="041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C97EE2"/>
    <w:multiLevelType w:val="hybridMultilevel"/>
    <w:tmpl w:val="0D04A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F82CD8"/>
    <w:multiLevelType w:val="hybridMultilevel"/>
    <w:tmpl w:val="2928487A"/>
    <w:lvl w:ilvl="0" w:tplc="6FD4A6E4">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C604D3"/>
    <w:multiLevelType w:val="multilevel"/>
    <w:tmpl w:val="D264C142"/>
    <w:styleLink w:val="Style1"/>
    <w:lvl w:ilvl="0">
      <w:start w:val="28"/>
      <w:numFmt w:val="decimal"/>
      <w:lvlText w:val="%1."/>
      <w:lvlJc w:val="left"/>
      <w:pPr>
        <w:tabs>
          <w:tab w:val="num" w:pos="170"/>
        </w:tabs>
        <w:ind w:left="360" w:hanging="360"/>
      </w:pPr>
      <w:rPr>
        <w:rFonts w:hint="default"/>
        <w:b w:val="0"/>
        <w:bCs w:val="0"/>
      </w:rPr>
    </w:lvl>
    <w:lvl w:ilvl="1">
      <w:start w:val="1"/>
      <w:numFmt w:val="decimal"/>
      <w:isLgl/>
      <w:suff w:val="nothing"/>
      <w:lvlText w:val="%1.%2."/>
      <w:lvlJc w:val="left"/>
      <w:pPr>
        <w:ind w:left="660" w:hanging="480"/>
      </w:pPr>
      <w:rPr>
        <w:rFonts w:hint="default"/>
        <w:b w:val="0"/>
        <w:bCs w:val="0"/>
        <w:i w:val="0"/>
      </w:rPr>
    </w:lvl>
    <w:lvl w:ilvl="2">
      <w:start w:val="1"/>
      <w:numFmt w:val="decimal"/>
      <w:isLgl/>
      <w:lvlText w:val="%3.%2.%3."/>
      <w:lvlJc w:val="left"/>
      <w:pPr>
        <w:tabs>
          <w:tab w:val="num" w:pos="1080"/>
        </w:tabs>
        <w:ind w:left="1080" w:hanging="720"/>
      </w:pPr>
      <w:rPr>
        <w:rFonts w:hint="default"/>
        <w:b w:val="0"/>
        <w:bCs w:val="0"/>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20" w15:restartNumberingAfterBreak="0">
    <w:nsid w:val="6EF908CC"/>
    <w:multiLevelType w:val="hybridMultilevel"/>
    <w:tmpl w:val="4FA6ECE2"/>
    <w:lvl w:ilvl="0" w:tplc="659EF6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2F159F1"/>
    <w:multiLevelType w:val="hybridMultilevel"/>
    <w:tmpl w:val="A7DE84FC"/>
    <w:lvl w:ilvl="0" w:tplc="6FD4A6E4">
      <w:start w:val="1"/>
      <w:numFmt w:val="bullet"/>
      <w:lvlText w:val=""/>
      <w:lvlJc w:val="left"/>
      <w:pPr>
        <w:tabs>
          <w:tab w:val="num" w:pos="1260"/>
        </w:tabs>
        <w:ind w:left="1260" w:hanging="360"/>
      </w:pPr>
      <w:rPr>
        <w:rFonts w:ascii="Symbol" w:hAnsi="Symbol" w:hint="default"/>
      </w:rPr>
    </w:lvl>
    <w:lvl w:ilvl="1" w:tplc="8618D56A">
      <w:start w:val="1"/>
      <w:numFmt w:val="bullet"/>
      <w:lvlText w:val=""/>
      <w:lvlJc w:val="left"/>
      <w:pPr>
        <w:tabs>
          <w:tab w:val="num" w:pos="1980"/>
        </w:tabs>
        <w:ind w:left="1980" w:hanging="360"/>
      </w:pPr>
      <w:rPr>
        <w:rFonts w:ascii="Symbol" w:hAnsi="Symbol"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77222B03"/>
    <w:multiLevelType w:val="multilevel"/>
    <w:tmpl w:val="93FE083C"/>
    <w:lvl w:ilvl="0">
      <w:start w:val="1"/>
      <w:numFmt w:val="decimal"/>
      <w:lvlText w:val="%1."/>
      <w:lvlJc w:val="left"/>
      <w:pPr>
        <w:tabs>
          <w:tab w:val="num" w:pos="360"/>
        </w:tabs>
        <w:ind w:left="360" w:hanging="360"/>
      </w:pPr>
      <w:rPr>
        <w:rFonts w:hint="default"/>
        <w:b w:val="0"/>
        <w:bCs w:val="0"/>
      </w:rPr>
    </w:lvl>
    <w:lvl w:ilvl="1">
      <w:start w:val="1"/>
      <w:numFmt w:val="decimal"/>
      <w:isLgl/>
      <w:suff w:val="nothing"/>
      <w:lvlText w:val="%1.%2."/>
      <w:lvlJc w:val="left"/>
      <w:pPr>
        <w:ind w:left="660" w:hanging="480"/>
      </w:pPr>
      <w:rPr>
        <w:rFonts w:hint="default"/>
        <w:b w:val="0"/>
        <w:bCs w:val="0"/>
        <w:i w:val="0"/>
      </w:rPr>
    </w:lvl>
    <w:lvl w:ilvl="2">
      <w:start w:val="1"/>
      <w:numFmt w:val="decimal"/>
      <w:isLgl/>
      <w:lvlText w:val="%3.%2.%3."/>
      <w:lvlJc w:val="left"/>
      <w:pPr>
        <w:tabs>
          <w:tab w:val="num" w:pos="1080"/>
        </w:tabs>
        <w:ind w:left="1080" w:hanging="720"/>
      </w:pPr>
      <w:rPr>
        <w:rFonts w:hint="default"/>
        <w:b w:val="0"/>
        <w:bCs w:val="0"/>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23" w15:restartNumberingAfterBreak="0">
    <w:nsid w:val="7B9F501F"/>
    <w:multiLevelType w:val="hybridMultilevel"/>
    <w:tmpl w:val="020E48B0"/>
    <w:lvl w:ilvl="0" w:tplc="8618D56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D90F02"/>
    <w:multiLevelType w:val="hybridMultilevel"/>
    <w:tmpl w:val="E7067F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ED32735"/>
    <w:multiLevelType w:val="hybridMultilevel"/>
    <w:tmpl w:val="9F8062E0"/>
    <w:lvl w:ilvl="0" w:tplc="6E22A8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BD443A"/>
    <w:multiLevelType w:val="hybridMultilevel"/>
    <w:tmpl w:val="9398D2C4"/>
    <w:lvl w:ilvl="0" w:tplc="6FD4A6E4">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6"/>
  </w:num>
  <w:num w:numId="3">
    <w:abstractNumId w:val="18"/>
  </w:num>
  <w:num w:numId="4">
    <w:abstractNumId w:val="1"/>
  </w:num>
  <w:num w:numId="5">
    <w:abstractNumId w:val="26"/>
  </w:num>
  <w:num w:numId="6">
    <w:abstractNumId w:val="21"/>
  </w:num>
  <w:num w:numId="7">
    <w:abstractNumId w:val="8"/>
  </w:num>
  <w:num w:numId="8">
    <w:abstractNumId w:val="10"/>
  </w:num>
  <w:num w:numId="9">
    <w:abstractNumId w:val="5"/>
  </w:num>
  <w:num w:numId="10">
    <w:abstractNumId w:val="9"/>
  </w:num>
  <w:num w:numId="11">
    <w:abstractNumId w:val="7"/>
  </w:num>
  <w:num w:numId="12">
    <w:abstractNumId w:val="23"/>
  </w:num>
  <w:num w:numId="13">
    <w:abstractNumId w:val="13"/>
  </w:num>
  <w:num w:numId="14">
    <w:abstractNumId w:val="4"/>
  </w:num>
  <w:num w:numId="15">
    <w:abstractNumId w:val="12"/>
  </w:num>
  <w:num w:numId="16">
    <w:abstractNumId w:val="3"/>
  </w:num>
  <w:num w:numId="17">
    <w:abstractNumId w:val="11"/>
  </w:num>
  <w:num w:numId="18">
    <w:abstractNumId w:val="25"/>
  </w:num>
  <w:num w:numId="19">
    <w:abstractNumId w:val="14"/>
  </w:num>
  <w:num w:numId="20">
    <w:abstractNumId w:val="0"/>
  </w:num>
  <w:num w:numId="21">
    <w:abstractNumId w:val="15"/>
  </w:num>
  <w:num w:numId="22">
    <w:abstractNumId w:val="6"/>
    <w:lvlOverride w:ilvl="0">
      <w:lvl w:ilvl="0">
        <w:start w:val="1"/>
        <w:numFmt w:val="decimal"/>
        <w:lvlText w:val="%1."/>
        <w:lvlJc w:val="left"/>
        <w:pPr>
          <w:tabs>
            <w:tab w:val="num" w:pos="360"/>
          </w:tabs>
          <w:ind w:left="360" w:hanging="360"/>
        </w:pPr>
        <w:rPr>
          <w:rFonts w:hint="default"/>
          <w:b w:val="0"/>
          <w:bCs w:val="0"/>
        </w:rPr>
      </w:lvl>
    </w:lvlOverride>
    <w:lvlOverride w:ilvl="1">
      <w:lvl w:ilvl="1">
        <w:start w:val="1"/>
        <w:numFmt w:val="decimal"/>
        <w:isLgl/>
        <w:suff w:val="nothing"/>
        <w:lvlText w:val="%1.%2."/>
        <w:lvlJc w:val="left"/>
        <w:pPr>
          <w:ind w:left="660" w:hanging="480"/>
        </w:pPr>
        <w:rPr>
          <w:rFonts w:hint="default"/>
          <w:b w:val="0"/>
          <w:bCs w:val="0"/>
          <w:i w:val="0"/>
        </w:rPr>
      </w:lvl>
    </w:lvlOverride>
    <w:lvlOverride w:ilvl="2">
      <w:lvl w:ilvl="2">
        <w:start w:val="1"/>
        <w:numFmt w:val="decimal"/>
        <w:isLgl/>
        <w:lvlText w:val="%3.%2.%3."/>
        <w:lvlJc w:val="left"/>
        <w:pPr>
          <w:tabs>
            <w:tab w:val="num" w:pos="1080"/>
          </w:tabs>
          <w:ind w:left="1080" w:hanging="720"/>
        </w:pPr>
        <w:rPr>
          <w:rFonts w:hint="default"/>
          <w:b w:val="0"/>
          <w:bCs w:val="0"/>
        </w:rPr>
      </w:lvl>
    </w:lvlOverride>
    <w:lvlOverride w:ilvl="3">
      <w:lvl w:ilvl="3">
        <w:start w:val="1"/>
        <w:numFmt w:val="decimal"/>
        <w:isLgl/>
        <w:lvlText w:val="%1.%2.%3.%4."/>
        <w:lvlJc w:val="left"/>
        <w:pPr>
          <w:tabs>
            <w:tab w:val="num" w:pos="1260"/>
          </w:tabs>
          <w:ind w:left="1260" w:hanging="720"/>
        </w:pPr>
        <w:rPr>
          <w:rFonts w:hint="default"/>
        </w:rPr>
      </w:lvl>
    </w:lvlOverride>
    <w:lvlOverride w:ilvl="4">
      <w:lvl w:ilvl="4">
        <w:start w:val="1"/>
        <w:numFmt w:val="decimal"/>
        <w:isLgl/>
        <w:lvlText w:val="%1.%2.%3.%4.%5."/>
        <w:lvlJc w:val="left"/>
        <w:pPr>
          <w:tabs>
            <w:tab w:val="num" w:pos="1800"/>
          </w:tabs>
          <w:ind w:left="1800" w:hanging="1080"/>
        </w:pPr>
        <w:rPr>
          <w:rFonts w:hint="default"/>
        </w:rPr>
      </w:lvl>
    </w:lvlOverride>
    <w:lvlOverride w:ilvl="5">
      <w:lvl w:ilvl="5">
        <w:start w:val="1"/>
        <w:numFmt w:val="decimal"/>
        <w:isLgl/>
        <w:lvlText w:val="%1.%2.%3.%4.%5.%6."/>
        <w:lvlJc w:val="left"/>
        <w:pPr>
          <w:tabs>
            <w:tab w:val="num" w:pos="1980"/>
          </w:tabs>
          <w:ind w:left="1980" w:hanging="1080"/>
        </w:pPr>
        <w:rPr>
          <w:rFonts w:hint="default"/>
        </w:rPr>
      </w:lvl>
    </w:lvlOverride>
    <w:lvlOverride w:ilvl="6">
      <w:lvl w:ilvl="6">
        <w:start w:val="1"/>
        <w:numFmt w:val="decimal"/>
        <w:isLgl/>
        <w:lvlText w:val="%1.%2.%3.%4.%5.%6.%7."/>
        <w:lvlJc w:val="left"/>
        <w:pPr>
          <w:tabs>
            <w:tab w:val="num" w:pos="2520"/>
          </w:tabs>
          <w:ind w:left="2520" w:hanging="1440"/>
        </w:pPr>
        <w:rPr>
          <w:rFonts w:hint="default"/>
        </w:rPr>
      </w:lvl>
    </w:lvlOverride>
    <w:lvlOverride w:ilvl="7">
      <w:lvl w:ilvl="7">
        <w:start w:val="1"/>
        <w:numFmt w:val="decimal"/>
        <w:isLgl/>
        <w:lvlText w:val="%1.%2.%3.%4.%5.%6.%7.%8."/>
        <w:lvlJc w:val="left"/>
        <w:pPr>
          <w:tabs>
            <w:tab w:val="num" w:pos="2700"/>
          </w:tabs>
          <w:ind w:left="2700" w:hanging="1440"/>
        </w:pPr>
        <w:rPr>
          <w:rFonts w:hint="default"/>
        </w:rPr>
      </w:lvl>
    </w:lvlOverride>
    <w:lvlOverride w:ilvl="8">
      <w:lvl w:ilvl="8">
        <w:start w:val="1"/>
        <w:numFmt w:val="decimal"/>
        <w:isLgl/>
        <w:lvlText w:val="%1.%2.%3.%4.%5.%6.%7.%8.%9."/>
        <w:lvlJc w:val="left"/>
        <w:pPr>
          <w:tabs>
            <w:tab w:val="num" w:pos="3240"/>
          </w:tabs>
          <w:ind w:left="3240" w:hanging="1800"/>
        </w:pPr>
        <w:rPr>
          <w:rFonts w:hint="default"/>
        </w:rPr>
      </w:lvl>
    </w:lvlOverride>
  </w:num>
  <w:num w:numId="23">
    <w:abstractNumId w:val="6"/>
    <w:lvlOverride w:ilvl="0">
      <w:lvl w:ilvl="0">
        <w:start w:val="1"/>
        <w:numFmt w:val="decimal"/>
        <w:lvlText w:val="%1."/>
        <w:lvlJc w:val="left"/>
        <w:pPr>
          <w:tabs>
            <w:tab w:val="num" w:pos="360"/>
          </w:tabs>
          <w:ind w:left="360" w:hanging="360"/>
        </w:pPr>
        <w:rPr>
          <w:rFonts w:hint="default"/>
          <w:b w:val="0"/>
          <w:bCs w:val="0"/>
        </w:rPr>
      </w:lvl>
    </w:lvlOverride>
    <w:lvlOverride w:ilvl="1">
      <w:lvl w:ilvl="1">
        <w:start w:val="1"/>
        <w:numFmt w:val="decimal"/>
        <w:isLgl/>
        <w:suff w:val="nothing"/>
        <w:lvlText w:val="%1.%2."/>
        <w:lvlJc w:val="left"/>
        <w:pPr>
          <w:ind w:left="660" w:hanging="480"/>
        </w:pPr>
        <w:rPr>
          <w:rFonts w:hint="default"/>
          <w:b w:val="0"/>
          <w:bCs w:val="0"/>
          <w:i w:val="0"/>
        </w:rPr>
      </w:lvl>
    </w:lvlOverride>
    <w:lvlOverride w:ilvl="2">
      <w:lvl w:ilvl="2">
        <w:start w:val="1"/>
        <w:numFmt w:val="decimal"/>
        <w:isLgl/>
        <w:lvlText w:val="%3.%2.%3."/>
        <w:lvlJc w:val="left"/>
        <w:pPr>
          <w:tabs>
            <w:tab w:val="num" w:pos="1080"/>
          </w:tabs>
          <w:ind w:left="1080" w:hanging="720"/>
        </w:pPr>
        <w:rPr>
          <w:rFonts w:hint="default"/>
          <w:b w:val="0"/>
          <w:bCs w:val="0"/>
        </w:rPr>
      </w:lvl>
    </w:lvlOverride>
    <w:lvlOverride w:ilvl="3">
      <w:lvl w:ilvl="3">
        <w:start w:val="1"/>
        <w:numFmt w:val="decimal"/>
        <w:isLgl/>
        <w:lvlText w:val="%1.%2.%3.%4."/>
        <w:lvlJc w:val="left"/>
        <w:pPr>
          <w:tabs>
            <w:tab w:val="num" w:pos="1260"/>
          </w:tabs>
          <w:ind w:left="1260" w:hanging="720"/>
        </w:pPr>
        <w:rPr>
          <w:rFonts w:hint="default"/>
        </w:rPr>
      </w:lvl>
    </w:lvlOverride>
    <w:lvlOverride w:ilvl="4">
      <w:lvl w:ilvl="4">
        <w:start w:val="1"/>
        <w:numFmt w:val="decimal"/>
        <w:isLgl/>
        <w:lvlText w:val="%1.%2.%3.%4.%5."/>
        <w:lvlJc w:val="left"/>
        <w:pPr>
          <w:tabs>
            <w:tab w:val="num" w:pos="1800"/>
          </w:tabs>
          <w:ind w:left="1800" w:hanging="1080"/>
        </w:pPr>
        <w:rPr>
          <w:rFonts w:hint="default"/>
        </w:rPr>
      </w:lvl>
    </w:lvlOverride>
    <w:lvlOverride w:ilvl="5">
      <w:lvl w:ilvl="5">
        <w:start w:val="1"/>
        <w:numFmt w:val="decimal"/>
        <w:isLgl/>
        <w:lvlText w:val="%1.%2.%3.%4.%5.%6."/>
        <w:lvlJc w:val="left"/>
        <w:pPr>
          <w:tabs>
            <w:tab w:val="num" w:pos="1980"/>
          </w:tabs>
          <w:ind w:left="1980" w:hanging="1080"/>
        </w:pPr>
        <w:rPr>
          <w:rFonts w:hint="default"/>
        </w:rPr>
      </w:lvl>
    </w:lvlOverride>
    <w:lvlOverride w:ilvl="6">
      <w:lvl w:ilvl="6">
        <w:start w:val="1"/>
        <w:numFmt w:val="decimal"/>
        <w:isLgl/>
        <w:lvlText w:val="%1.%2.%3.%4.%5.%6.%7."/>
        <w:lvlJc w:val="left"/>
        <w:pPr>
          <w:tabs>
            <w:tab w:val="num" w:pos="2520"/>
          </w:tabs>
          <w:ind w:left="2520" w:hanging="1440"/>
        </w:pPr>
        <w:rPr>
          <w:rFonts w:hint="default"/>
        </w:rPr>
      </w:lvl>
    </w:lvlOverride>
    <w:lvlOverride w:ilvl="7">
      <w:lvl w:ilvl="7">
        <w:start w:val="1"/>
        <w:numFmt w:val="decimal"/>
        <w:isLgl/>
        <w:lvlText w:val="%1.%2.%3.%4.%5.%6.%7.%8."/>
        <w:lvlJc w:val="left"/>
        <w:pPr>
          <w:tabs>
            <w:tab w:val="num" w:pos="2700"/>
          </w:tabs>
          <w:ind w:left="2700" w:hanging="1440"/>
        </w:pPr>
        <w:rPr>
          <w:rFonts w:hint="default"/>
        </w:rPr>
      </w:lvl>
    </w:lvlOverride>
    <w:lvlOverride w:ilvl="8">
      <w:lvl w:ilvl="8">
        <w:start w:val="1"/>
        <w:numFmt w:val="decimal"/>
        <w:isLgl/>
        <w:lvlText w:val="%1.%2.%3.%4.%5.%6.%7.%8.%9."/>
        <w:lvlJc w:val="left"/>
        <w:pPr>
          <w:tabs>
            <w:tab w:val="num" w:pos="3240"/>
          </w:tabs>
          <w:ind w:left="3240" w:hanging="1800"/>
        </w:pPr>
        <w:rPr>
          <w:rFonts w:hint="default"/>
        </w:rPr>
      </w:lvl>
    </w:lvlOverride>
  </w:num>
  <w:num w:numId="24">
    <w:abstractNumId w:val="6"/>
    <w:lvlOverride w:ilvl="0">
      <w:lvl w:ilvl="0">
        <w:start w:val="1"/>
        <w:numFmt w:val="decimal"/>
        <w:lvlText w:val="%1."/>
        <w:lvlJc w:val="left"/>
        <w:pPr>
          <w:tabs>
            <w:tab w:val="num" w:pos="360"/>
          </w:tabs>
          <w:ind w:left="360" w:hanging="360"/>
        </w:pPr>
        <w:rPr>
          <w:rFonts w:hint="default"/>
          <w:b w:val="0"/>
          <w:bCs w:val="0"/>
        </w:rPr>
      </w:lvl>
    </w:lvlOverride>
    <w:lvlOverride w:ilvl="1">
      <w:lvl w:ilvl="1">
        <w:start w:val="1"/>
        <w:numFmt w:val="decimal"/>
        <w:isLgl/>
        <w:suff w:val="nothing"/>
        <w:lvlText w:val="%1.%2."/>
        <w:lvlJc w:val="left"/>
        <w:pPr>
          <w:ind w:left="660" w:hanging="480"/>
        </w:pPr>
        <w:rPr>
          <w:rFonts w:hint="default"/>
          <w:b w:val="0"/>
          <w:bCs w:val="0"/>
          <w:i w:val="0"/>
        </w:rPr>
      </w:lvl>
    </w:lvlOverride>
    <w:lvlOverride w:ilvl="2">
      <w:lvl w:ilvl="2">
        <w:start w:val="1"/>
        <w:numFmt w:val="decimal"/>
        <w:isLgl/>
        <w:lvlText w:val="%3.%2.%3."/>
        <w:lvlJc w:val="left"/>
        <w:pPr>
          <w:tabs>
            <w:tab w:val="num" w:pos="1080"/>
          </w:tabs>
          <w:ind w:left="1080" w:hanging="720"/>
        </w:pPr>
        <w:rPr>
          <w:rFonts w:hint="default"/>
          <w:b w:val="0"/>
          <w:bCs w:val="0"/>
        </w:rPr>
      </w:lvl>
    </w:lvlOverride>
    <w:lvlOverride w:ilvl="3">
      <w:lvl w:ilvl="3">
        <w:start w:val="1"/>
        <w:numFmt w:val="decimal"/>
        <w:isLgl/>
        <w:lvlText w:val="%1.%2.%3.%4."/>
        <w:lvlJc w:val="left"/>
        <w:pPr>
          <w:tabs>
            <w:tab w:val="num" w:pos="1260"/>
          </w:tabs>
          <w:ind w:left="1260" w:hanging="720"/>
        </w:pPr>
        <w:rPr>
          <w:rFonts w:hint="default"/>
        </w:rPr>
      </w:lvl>
    </w:lvlOverride>
    <w:lvlOverride w:ilvl="4">
      <w:lvl w:ilvl="4">
        <w:start w:val="1"/>
        <w:numFmt w:val="decimal"/>
        <w:isLgl/>
        <w:lvlText w:val="%1.%2.%3.%4.%5."/>
        <w:lvlJc w:val="left"/>
        <w:pPr>
          <w:tabs>
            <w:tab w:val="num" w:pos="1800"/>
          </w:tabs>
          <w:ind w:left="1800" w:hanging="1080"/>
        </w:pPr>
        <w:rPr>
          <w:rFonts w:hint="default"/>
        </w:rPr>
      </w:lvl>
    </w:lvlOverride>
    <w:lvlOverride w:ilvl="5">
      <w:lvl w:ilvl="5">
        <w:start w:val="1"/>
        <w:numFmt w:val="decimal"/>
        <w:isLgl/>
        <w:lvlText w:val="%1.%2.%3.%4.%5.%6."/>
        <w:lvlJc w:val="left"/>
        <w:pPr>
          <w:tabs>
            <w:tab w:val="num" w:pos="1980"/>
          </w:tabs>
          <w:ind w:left="1980" w:hanging="1080"/>
        </w:pPr>
        <w:rPr>
          <w:rFonts w:hint="default"/>
        </w:rPr>
      </w:lvl>
    </w:lvlOverride>
    <w:lvlOverride w:ilvl="6">
      <w:lvl w:ilvl="6">
        <w:start w:val="1"/>
        <w:numFmt w:val="decimal"/>
        <w:isLgl/>
        <w:lvlText w:val="%1.%2.%3.%4.%5.%6.%7."/>
        <w:lvlJc w:val="left"/>
        <w:pPr>
          <w:tabs>
            <w:tab w:val="num" w:pos="2520"/>
          </w:tabs>
          <w:ind w:left="2520" w:hanging="1440"/>
        </w:pPr>
        <w:rPr>
          <w:rFonts w:hint="default"/>
        </w:rPr>
      </w:lvl>
    </w:lvlOverride>
    <w:lvlOverride w:ilvl="7">
      <w:lvl w:ilvl="7">
        <w:start w:val="1"/>
        <w:numFmt w:val="decimal"/>
        <w:isLgl/>
        <w:lvlText w:val="%1.%2.%3.%4.%5.%6.%7.%8."/>
        <w:lvlJc w:val="left"/>
        <w:pPr>
          <w:tabs>
            <w:tab w:val="num" w:pos="2700"/>
          </w:tabs>
          <w:ind w:left="2700" w:hanging="1440"/>
        </w:pPr>
        <w:rPr>
          <w:rFonts w:hint="default"/>
        </w:rPr>
      </w:lvl>
    </w:lvlOverride>
    <w:lvlOverride w:ilvl="8">
      <w:lvl w:ilvl="8">
        <w:start w:val="1"/>
        <w:numFmt w:val="decimal"/>
        <w:isLgl/>
        <w:lvlText w:val="%1.%2.%3.%4.%5.%6.%7.%8.%9."/>
        <w:lvlJc w:val="left"/>
        <w:pPr>
          <w:tabs>
            <w:tab w:val="num" w:pos="3240"/>
          </w:tabs>
          <w:ind w:left="3240" w:hanging="1800"/>
        </w:pPr>
        <w:rPr>
          <w:rFonts w:hint="default"/>
        </w:rPr>
      </w:lvl>
    </w:lvlOverride>
  </w:num>
  <w:num w:numId="25">
    <w:abstractNumId w:val="6"/>
    <w:lvlOverride w:ilvl="0">
      <w:lvl w:ilvl="0">
        <w:start w:val="1"/>
        <w:numFmt w:val="decimal"/>
        <w:lvlText w:val="%1."/>
        <w:lvlJc w:val="left"/>
        <w:pPr>
          <w:tabs>
            <w:tab w:val="num" w:pos="360"/>
          </w:tabs>
          <w:ind w:left="360" w:hanging="360"/>
        </w:pPr>
        <w:rPr>
          <w:rFonts w:hint="default"/>
          <w:b w:val="0"/>
          <w:bCs w:val="0"/>
        </w:rPr>
      </w:lvl>
    </w:lvlOverride>
    <w:lvlOverride w:ilvl="1">
      <w:lvl w:ilvl="1">
        <w:start w:val="1"/>
        <w:numFmt w:val="decimal"/>
        <w:isLgl/>
        <w:suff w:val="nothing"/>
        <w:lvlText w:val="%1.%2."/>
        <w:lvlJc w:val="left"/>
        <w:pPr>
          <w:ind w:left="660" w:hanging="480"/>
        </w:pPr>
        <w:rPr>
          <w:rFonts w:hint="default"/>
          <w:b w:val="0"/>
          <w:bCs w:val="0"/>
          <w:i w:val="0"/>
        </w:rPr>
      </w:lvl>
    </w:lvlOverride>
    <w:lvlOverride w:ilvl="2">
      <w:lvl w:ilvl="2">
        <w:start w:val="1"/>
        <w:numFmt w:val="decimal"/>
        <w:isLgl/>
        <w:lvlText w:val="%3.%2.%3."/>
        <w:lvlJc w:val="left"/>
        <w:pPr>
          <w:tabs>
            <w:tab w:val="num" w:pos="1080"/>
          </w:tabs>
          <w:ind w:left="1080" w:hanging="720"/>
        </w:pPr>
        <w:rPr>
          <w:rFonts w:hint="default"/>
          <w:b w:val="0"/>
          <w:bCs w:val="0"/>
        </w:rPr>
      </w:lvl>
    </w:lvlOverride>
    <w:lvlOverride w:ilvl="3">
      <w:lvl w:ilvl="3">
        <w:start w:val="1"/>
        <w:numFmt w:val="decimal"/>
        <w:isLgl/>
        <w:lvlText w:val="%1.%2.%3.%4."/>
        <w:lvlJc w:val="left"/>
        <w:pPr>
          <w:tabs>
            <w:tab w:val="num" w:pos="1260"/>
          </w:tabs>
          <w:ind w:left="1260" w:hanging="720"/>
        </w:pPr>
        <w:rPr>
          <w:rFonts w:hint="default"/>
        </w:rPr>
      </w:lvl>
    </w:lvlOverride>
    <w:lvlOverride w:ilvl="4">
      <w:lvl w:ilvl="4">
        <w:start w:val="1"/>
        <w:numFmt w:val="decimal"/>
        <w:isLgl/>
        <w:lvlText w:val="%1.%2.%3.%4.%5."/>
        <w:lvlJc w:val="left"/>
        <w:pPr>
          <w:tabs>
            <w:tab w:val="num" w:pos="1800"/>
          </w:tabs>
          <w:ind w:left="1800" w:hanging="1080"/>
        </w:pPr>
        <w:rPr>
          <w:rFonts w:hint="default"/>
        </w:rPr>
      </w:lvl>
    </w:lvlOverride>
    <w:lvlOverride w:ilvl="5">
      <w:lvl w:ilvl="5">
        <w:start w:val="1"/>
        <w:numFmt w:val="decimal"/>
        <w:isLgl/>
        <w:lvlText w:val="%1.%2.%3.%4.%5.%6."/>
        <w:lvlJc w:val="left"/>
        <w:pPr>
          <w:tabs>
            <w:tab w:val="num" w:pos="1980"/>
          </w:tabs>
          <w:ind w:left="1980" w:hanging="1080"/>
        </w:pPr>
        <w:rPr>
          <w:rFonts w:hint="default"/>
        </w:rPr>
      </w:lvl>
    </w:lvlOverride>
    <w:lvlOverride w:ilvl="6">
      <w:lvl w:ilvl="6">
        <w:start w:val="1"/>
        <w:numFmt w:val="decimal"/>
        <w:isLgl/>
        <w:lvlText w:val="%1.%2.%3.%4.%5.%6.%7."/>
        <w:lvlJc w:val="left"/>
        <w:pPr>
          <w:tabs>
            <w:tab w:val="num" w:pos="2520"/>
          </w:tabs>
          <w:ind w:left="2520" w:hanging="1440"/>
        </w:pPr>
        <w:rPr>
          <w:rFonts w:hint="default"/>
        </w:rPr>
      </w:lvl>
    </w:lvlOverride>
    <w:lvlOverride w:ilvl="7">
      <w:lvl w:ilvl="7">
        <w:start w:val="1"/>
        <w:numFmt w:val="decimal"/>
        <w:isLgl/>
        <w:lvlText w:val="%1.%2.%3.%4.%5.%6.%7.%8."/>
        <w:lvlJc w:val="left"/>
        <w:pPr>
          <w:tabs>
            <w:tab w:val="num" w:pos="2700"/>
          </w:tabs>
          <w:ind w:left="2700" w:hanging="1440"/>
        </w:pPr>
        <w:rPr>
          <w:rFonts w:hint="default"/>
        </w:rPr>
      </w:lvl>
    </w:lvlOverride>
    <w:lvlOverride w:ilvl="8">
      <w:lvl w:ilvl="8">
        <w:start w:val="1"/>
        <w:numFmt w:val="decimal"/>
        <w:isLgl/>
        <w:lvlText w:val="%1.%2.%3.%4.%5.%6.%7.%8.%9."/>
        <w:lvlJc w:val="left"/>
        <w:pPr>
          <w:tabs>
            <w:tab w:val="num" w:pos="3240"/>
          </w:tabs>
          <w:ind w:left="3240" w:hanging="1800"/>
        </w:pPr>
        <w:rPr>
          <w:rFonts w:hint="default"/>
        </w:rPr>
      </w:lvl>
    </w:lvlOverride>
  </w:num>
  <w:num w:numId="26">
    <w:abstractNumId w:val="6"/>
    <w:lvlOverride w:ilvl="0">
      <w:lvl w:ilvl="0">
        <w:start w:val="1"/>
        <w:numFmt w:val="decimal"/>
        <w:lvlText w:val="%1."/>
        <w:lvlJc w:val="left"/>
        <w:pPr>
          <w:tabs>
            <w:tab w:val="num" w:pos="360"/>
          </w:tabs>
          <w:ind w:left="360" w:hanging="360"/>
        </w:pPr>
        <w:rPr>
          <w:rFonts w:hint="default"/>
          <w:b w:val="0"/>
          <w:bCs w:val="0"/>
        </w:rPr>
      </w:lvl>
    </w:lvlOverride>
    <w:lvlOverride w:ilvl="1">
      <w:lvl w:ilvl="1">
        <w:start w:val="1"/>
        <w:numFmt w:val="decimal"/>
        <w:isLgl/>
        <w:suff w:val="nothing"/>
        <w:lvlText w:val="%1.%2."/>
        <w:lvlJc w:val="left"/>
        <w:pPr>
          <w:ind w:left="660" w:hanging="480"/>
        </w:pPr>
        <w:rPr>
          <w:rFonts w:hint="default"/>
          <w:b w:val="0"/>
          <w:bCs w:val="0"/>
          <w:i w:val="0"/>
        </w:rPr>
      </w:lvl>
    </w:lvlOverride>
    <w:lvlOverride w:ilvl="2">
      <w:lvl w:ilvl="2">
        <w:start w:val="1"/>
        <w:numFmt w:val="decimal"/>
        <w:isLgl/>
        <w:lvlText w:val="%3.%2.%3."/>
        <w:lvlJc w:val="left"/>
        <w:pPr>
          <w:tabs>
            <w:tab w:val="num" w:pos="1080"/>
          </w:tabs>
          <w:ind w:left="1080" w:hanging="720"/>
        </w:pPr>
        <w:rPr>
          <w:rFonts w:hint="default"/>
          <w:b w:val="0"/>
          <w:bCs w:val="0"/>
        </w:rPr>
      </w:lvl>
    </w:lvlOverride>
    <w:lvlOverride w:ilvl="3">
      <w:lvl w:ilvl="3">
        <w:start w:val="1"/>
        <w:numFmt w:val="decimal"/>
        <w:isLgl/>
        <w:lvlText w:val="%1.%2.%3.%4."/>
        <w:lvlJc w:val="left"/>
        <w:pPr>
          <w:tabs>
            <w:tab w:val="num" w:pos="1260"/>
          </w:tabs>
          <w:ind w:left="1260" w:hanging="720"/>
        </w:pPr>
        <w:rPr>
          <w:rFonts w:hint="default"/>
        </w:rPr>
      </w:lvl>
    </w:lvlOverride>
    <w:lvlOverride w:ilvl="4">
      <w:lvl w:ilvl="4">
        <w:start w:val="1"/>
        <w:numFmt w:val="decimal"/>
        <w:isLgl/>
        <w:lvlText w:val="%1.%2.%3.%4.%5."/>
        <w:lvlJc w:val="left"/>
        <w:pPr>
          <w:tabs>
            <w:tab w:val="num" w:pos="1800"/>
          </w:tabs>
          <w:ind w:left="1800" w:hanging="1080"/>
        </w:pPr>
        <w:rPr>
          <w:rFonts w:hint="default"/>
        </w:rPr>
      </w:lvl>
    </w:lvlOverride>
    <w:lvlOverride w:ilvl="5">
      <w:lvl w:ilvl="5">
        <w:start w:val="1"/>
        <w:numFmt w:val="decimal"/>
        <w:isLgl/>
        <w:lvlText w:val="%1.%2.%3.%4.%5.%6."/>
        <w:lvlJc w:val="left"/>
        <w:pPr>
          <w:tabs>
            <w:tab w:val="num" w:pos="1980"/>
          </w:tabs>
          <w:ind w:left="1980" w:hanging="1080"/>
        </w:pPr>
        <w:rPr>
          <w:rFonts w:hint="default"/>
        </w:rPr>
      </w:lvl>
    </w:lvlOverride>
    <w:lvlOverride w:ilvl="6">
      <w:lvl w:ilvl="6">
        <w:start w:val="1"/>
        <w:numFmt w:val="decimal"/>
        <w:isLgl/>
        <w:lvlText w:val="%1.%2.%3.%4.%5.%6.%7."/>
        <w:lvlJc w:val="left"/>
        <w:pPr>
          <w:tabs>
            <w:tab w:val="num" w:pos="2520"/>
          </w:tabs>
          <w:ind w:left="2520" w:hanging="1440"/>
        </w:pPr>
        <w:rPr>
          <w:rFonts w:hint="default"/>
        </w:rPr>
      </w:lvl>
    </w:lvlOverride>
    <w:lvlOverride w:ilvl="7">
      <w:lvl w:ilvl="7">
        <w:start w:val="1"/>
        <w:numFmt w:val="decimal"/>
        <w:isLgl/>
        <w:lvlText w:val="%1.%2.%3.%4.%5.%6.%7.%8."/>
        <w:lvlJc w:val="left"/>
        <w:pPr>
          <w:tabs>
            <w:tab w:val="num" w:pos="2700"/>
          </w:tabs>
          <w:ind w:left="2700" w:hanging="1440"/>
        </w:pPr>
        <w:rPr>
          <w:rFonts w:hint="default"/>
        </w:rPr>
      </w:lvl>
    </w:lvlOverride>
    <w:lvlOverride w:ilvl="8">
      <w:lvl w:ilvl="8">
        <w:start w:val="1"/>
        <w:numFmt w:val="decimal"/>
        <w:isLgl/>
        <w:lvlText w:val="%1.%2.%3.%4.%5.%6.%7.%8.%9."/>
        <w:lvlJc w:val="left"/>
        <w:pPr>
          <w:tabs>
            <w:tab w:val="num" w:pos="3240"/>
          </w:tabs>
          <w:ind w:left="3240" w:hanging="1800"/>
        </w:pPr>
        <w:rPr>
          <w:rFonts w:hint="default"/>
        </w:rPr>
      </w:lvl>
    </w:lvlOverride>
  </w:num>
  <w:num w:numId="27">
    <w:abstractNumId w:val="2"/>
  </w:num>
  <w:num w:numId="28">
    <w:abstractNumId w:val="22"/>
  </w:num>
  <w:num w:numId="29">
    <w:abstractNumId w:val="6"/>
    <w:lvlOverride w:ilvl="0">
      <w:lvl w:ilvl="0">
        <w:start w:val="1"/>
        <w:numFmt w:val="decimal"/>
        <w:lvlText w:val="%1."/>
        <w:lvlJc w:val="left"/>
        <w:pPr>
          <w:tabs>
            <w:tab w:val="num" w:pos="340"/>
          </w:tabs>
          <w:ind w:left="360" w:hanging="360"/>
        </w:pPr>
        <w:rPr>
          <w:rFonts w:hint="default"/>
          <w:b w:val="0"/>
          <w:bCs w:val="0"/>
        </w:rPr>
      </w:lvl>
    </w:lvlOverride>
    <w:lvlOverride w:ilvl="1">
      <w:lvl w:ilvl="1">
        <w:start w:val="1"/>
        <w:numFmt w:val="decimal"/>
        <w:isLgl/>
        <w:suff w:val="nothing"/>
        <w:lvlText w:val="%1.%2."/>
        <w:lvlJc w:val="left"/>
        <w:pPr>
          <w:ind w:left="660" w:hanging="480"/>
        </w:pPr>
        <w:rPr>
          <w:rFonts w:hint="default"/>
          <w:b w:val="0"/>
          <w:bCs w:val="0"/>
          <w:i w:val="0"/>
        </w:rPr>
      </w:lvl>
    </w:lvlOverride>
    <w:lvlOverride w:ilvl="2">
      <w:lvl w:ilvl="2">
        <w:start w:val="1"/>
        <w:numFmt w:val="decimal"/>
        <w:isLgl/>
        <w:lvlText w:val="%3.%2.%3."/>
        <w:lvlJc w:val="left"/>
        <w:pPr>
          <w:tabs>
            <w:tab w:val="num" w:pos="1080"/>
          </w:tabs>
          <w:ind w:left="1080" w:hanging="720"/>
        </w:pPr>
        <w:rPr>
          <w:rFonts w:hint="default"/>
          <w:b w:val="0"/>
          <w:bCs w:val="0"/>
        </w:rPr>
      </w:lvl>
    </w:lvlOverride>
    <w:lvlOverride w:ilvl="3">
      <w:lvl w:ilvl="3">
        <w:start w:val="1"/>
        <w:numFmt w:val="decimal"/>
        <w:isLgl/>
        <w:lvlText w:val="%1.%2.%3.%4."/>
        <w:lvlJc w:val="left"/>
        <w:pPr>
          <w:tabs>
            <w:tab w:val="num" w:pos="1260"/>
          </w:tabs>
          <w:ind w:left="1260" w:hanging="720"/>
        </w:pPr>
        <w:rPr>
          <w:rFonts w:hint="default"/>
        </w:rPr>
      </w:lvl>
    </w:lvlOverride>
    <w:lvlOverride w:ilvl="4">
      <w:lvl w:ilvl="4">
        <w:start w:val="1"/>
        <w:numFmt w:val="decimal"/>
        <w:isLgl/>
        <w:lvlText w:val="%1.%2.%3.%4.%5."/>
        <w:lvlJc w:val="left"/>
        <w:pPr>
          <w:tabs>
            <w:tab w:val="num" w:pos="1800"/>
          </w:tabs>
          <w:ind w:left="1800" w:hanging="1080"/>
        </w:pPr>
        <w:rPr>
          <w:rFonts w:hint="default"/>
        </w:rPr>
      </w:lvl>
    </w:lvlOverride>
    <w:lvlOverride w:ilvl="5">
      <w:lvl w:ilvl="5">
        <w:start w:val="1"/>
        <w:numFmt w:val="decimal"/>
        <w:isLgl/>
        <w:lvlText w:val="%1.%2.%3.%4.%5.%6."/>
        <w:lvlJc w:val="left"/>
        <w:pPr>
          <w:tabs>
            <w:tab w:val="num" w:pos="1980"/>
          </w:tabs>
          <w:ind w:left="1980" w:hanging="1080"/>
        </w:pPr>
        <w:rPr>
          <w:rFonts w:hint="default"/>
        </w:rPr>
      </w:lvl>
    </w:lvlOverride>
    <w:lvlOverride w:ilvl="6">
      <w:lvl w:ilvl="6">
        <w:start w:val="1"/>
        <w:numFmt w:val="decimal"/>
        <w:isLgl/>
        <w:lvlText w:val="%1.%2.%3.%4.%5.%6.%7."/>
        <w:lvlJc w:val="left"/>
        <w:pPr>
          <w:tabs>
            <w:tab w:val="num" w:pos="2520"/>
          </w:tabs>
          <w:ind w:left="2520" w:hanging="1440"/>
        </w:pPr>
        <w:rPr>
          <w:rFonts w:hint="default"/>
        </w:rPr>
      </w:lvl>
    </w:lvlOverride>
    <w:lvlOverride w:ilvl="7">
      <w:lvl w:ilvl="7">
        <w:start w:val="1"/>
        <w:numFmt w:val="decimal"/>
        <w:isLgl/>
        <w:lvlText w:val="%1.%2.%3.%4.%5.%6.%7.%8."/>
        <w:lvlJc w:val="left"/>
        <w:pPr>
          <w:tabs>
            <w:tab w:val="num" w:pos="2700"/>
          </w:tabs>
          <w:ind w:left="2700" w:hanging="1440"/>
        </w:pPr>
        <w:rPr>
          <w:rFonts w:hint="default"/>
        </w:rPr>
      </w:lvl>
    </w:lvlOverride>
    <w:lvlOverride w:ilvl="8">
      <w:lvl w:ilvl="8">
        <w:start w:val="1"/>
        <w:numFmt w:val="decimal"/>
        <w:isLgl/>
        <w:lvlText w:val="%1.%2.%3.%4.%5.%6.%7.%8.%9."/>
        <w:lvlJc w:val="left"/>
        <w:pPr>
          <w:tabs>
            <w:tab w:val="num" w:pos="3240"/>
          </w:tabs>
          <w:ind w:left="3240" w:hanging="1800"/>
        </w:pPr>
        <w:rPr>
          <w:rFonts w:hint="default"/>
        </w:rPr>
      </w:lvl>
    </w:lvlOverride>
  </w:num>
  <w:num w:numId="30">
    <w:abstractNumId w:val="16"/>
  </w:num>
  <w:num w:numId="31">
    <w:abstractNumId w:val="6"/>
    <w:lvlOverride w:ilvl="0">
      <w:lvl w:ilvl="0">
        <w:start w:val="1"/>
        <w:numFmt w:val="decimal"/>
        <w:lvlText w:val="%1."/>
        <w:lvlJc w:val="left"/>
        <w:pPr>
          <w:tabs>
            <w:tab w:val="num" w:pos="170"/>
          </w:tabs>
          <w:ind w:left="360" w:hanging="360"/>
        </w:pPr>
        <w:rPr>
          <w:rFonts w:hint="default"/>
          <w:b w:val="0"/>
          <w:bCs w:val="0"/>
        </w:rPr>
      </w:lvl>
    </w:lvlOverride>
    <w:lvlOverride w:ilvl="1">
      <w:lvl w:ilvl="1">
        <w:start w:val="1"/>
        <w:numFmt w:val="decimal"/>
        <w:isLgl/>
        <w:suff w:val="nothing"/>
        <w:lvlText w:val="%1.%2."/>
        <w:lvlJc w:val="left"/>
        <w:pPr>
          <w:ind w:left="660" w:hanging="480"/>
        </w:pPr>
        <w:rPr>
          <w:rFonts w:hint="default"/>
          <w:b w:val="0"/>
          <w:bCs w:val="0"/>
          <w:i w:val="0"/>
        </w:rPr>
      </w:lvl>
    </w:lvlOverride>
    <w:lvlOverride w:ilvl="2">
      <w:lvl w:ilvl="2">
        <w:start w:val="1"/>
        <w:numFmt w:val="decimal"/>
        <w:isLgl/>
        <w:lvlText w:val="%3.%2.%3."/>
        <w:lvlJc w:val="left"/>
        <w:pPr>
          <w:tabs>
            <w:tab w:val="num" w:pos="1080"/>
          </w:tabs>
          <w:ind w:left="1080" w:hanging="720"/>
        </w:pPr>
        <w:rPr>
          <w:rFonts w:hint="default"/>
          <w:b w:val="0"/>
          <w:bCs w:val="0"/>
        </w:rPr>
      </w:lvl>
    </w:lvlOverride>
    <w:lvlOverride w:ilvl="3">
      <w:lvl w:ilvl="3">
        <w:start w:val="1"/>
        <w:numFmt w:val="decimal"/>
        <w:isLgl/>
        <w:lvlText w:val="%1.%2.%3.%4."/>
        <w:lvlJc w:val="left"/>
        <w:pPr>
          <w:tabs>
            <w:tab w:val="num" w:pos="1260"/>
          </w:tabs>
          <w:ind w:left="1260" w:hanging="720"/>
        </w:pPr>
        <w:rPr>
          <w:rFonts w:hint="default"/>
        </w:rPr>
      </w:lvl>
    </w:lvlOverride>
    <w:lvlOverride w:ilvl="4">
      <w:lvl w:ilvl="4">
        <w:start w:val="1"/>
        <w:numFmt w:val="decimal"/>
        <w:isLgl/>
        <w:lvlText w:val="%1.%2.%3.%4.%5."/>
        <w:lvlJc w:val="left"/>
        <w:pPr>
          <w:tabs>
            <w:tab w:val="num" w:pos="1800"/>
          </w:tabs>
          <w:ind w:left="1800" w:hanging="1080"/>
        </w:pPr>
        <w:rPr>
          <w:rFonts w:hint="default"/>
        </w:rPr>
      </w:lvl>
    </w:lvlOverride>
    <w:lvlOverride w:ilvl="5">
      <w:lvl w:ilvl="5">
        <w:start w:val="1"/>
        <w:numFmt w:val="decimal"/>
        <w:isLgl/>
        <w:lvlText w:val="%1.%2.%3.%4.%5.%6."/>
        <w:lvlJc w:val="left"/>
        <w:pPr>
          <w:tabs>
            <w:tab w:val="num" w:pos="1980"/>
          </w:tabs>
          <w:ind w:left="1980" w:hanging="1080"/>
        </w:pPr>
        <w:rPr>
          <w:rFonts w:hint="default"/>
        </w:rPr>
      </w:lvl>
    </w:lvlOverride>
    <w:lvlOverride w:ilvl="6">
      <w:lvl w:ilvl="6">
        <w:start w:val="1"/>
        <w:numFmt w:val="decimal"/>
        <w:isLgl/>
        <w:lvlText w:val="%1.%2.%3.%4.%5.%6.%7."/>
        <w:lvlJc w:val="left"/>
        <w:pPr>
          <w:tabs>
            <w:tab w:val="num" w:pos="2520"/>
          </w:tabs>
          <w:ind w:left="2520" w:hanging="1440"/>
        </w:pPr>
        <w:rPr>
          <w:rFonts w:hint="default"/>
        </w:rPr>
      </w:lvl>
    </w:lvlOverride>
    <w:lvlOverride w:ilvl="7">
      <w:lvl w:ilvl="7">
        <w:start w:val="1"/>
        <w:numFmt w:val="decimal"/>
        <w:isLgl/>
        <w:lvlText w:val="%1.%2.%3.%4.%5.%6.%7.%8."/>
        <w:lvlJc w:val="left"/>
        <w:pPr>
          <w:tabs>
            <w:tab w:val="num" w:pos="2700"/>
          </w:tabs>
          <w:ind w:left="2700" w:hanging="1440"/>
        </w:pPr>
        <w:rPr>
          <w:rFonts w:hint="default"/>
        </w:rPr>
      </w:lvl>
    </w:lvlOverride>
    <w:lvlOverride w:ilvl="8">
      <w:lvl w:ilvl="8">
        <w:start w:val="1"/>
        <w:numFmt w:val="decimal"/>
        <w:isLgl/>
        <w:lvlText w:val="%1.%2.%3.%4.%5.%6.%7.%8.%9."/>
        <w:lvlJc w:val="left"/>
        <w:pPr>
          <w:tabs>
            <w:tab w:val="num" w:pos="3240"/>
          </w:tabs>
          <w:ind w:left="3240" w:hanging="1800"/>
        </w:pPr>
        <w:rPr>
          <w:rFonts w:hint="default"/>
        </w:rPr>
      </w:lvl>
    </w:lvlOverride>
  </w:num>
  <w:num w:numId="32">
    <w:abstractNumId w:val="6"/>
    <w:lvlOverride w:ilvl="0">
      <w:lvl w:ilvl="0">
        <w:start w:val="1"/>
        <w:numFmt w:val="decimal"/>
        <w:lvlText w:val="%1."/>
        <w:lvlJc w:val="left"/>
        <w:pPr>
          <w:tabs>
            <w:tab w:val="num" w:pos="170"/>
          </w:tabs>
          <w:ind w:left="360" w:hanging="360"/>
        </w:pPr>
        <w:rPr>
          <w:rFonts w:hint="default"/>
          <w:b w:val="0"/>
          <w:bCs w:val="0"/>
        </w:rPr>
      </w:lvl>
    </w:lvlOverride>
    <w:lvlOverride w:ilvl="1">
      <w:lvl w:ilvl="1">
        <w:start w:val="1"/>
        <w:numFmt w:val="decimal"/>
        <w:isLgl/>
        <w:suff w:val="nothing"/>
        <w:lvlText w:val="%1.%2."/>
        <w:lvlJc w:val="left"/>
        <w:pPr>
          <w:ind w:left="660" w:hanging="480"/>
        </w:pPr>
        <w:rPr>
          <w:rFonts w:hint="default"/>
          <w:b w:val="0"/>
          <w:bCs w:val="0"/>
          <w:i w:val="0"/>
        </w:rPr>
      </w:lvl>
    </w:lvlOverride>
    <w:lvlOverride w:ilvl="2">
      <w:lvl w:ilvl="2">
        <w:start w:val="1"/>
        <w:numFmt w:val="decimal"/>
        <w:isLgl/>
        <w:lvlText w:val="%3.%2.%3."/>
        <w:lvlJc w:val="left"/>
        <w:pPr>
          <w:tabs>
            <w:tab w:val="num" w:pos="1080"/>
          </w:tabs>
          <w:ind w:left="1080" w:hanging="720"/>
        </w:pPr>
        <w:rPr>
          <w:rFonts w:hint="default"/>
          <w:b w:val="0"/>
          <w:bCs w:val="0"/>
        </w:rPr>
      </w:lvl>
    </w:lvlOverride>
    <w:lvlOverride w:ilvl="3">
      <w:lvl w:ilvl="3">
        <w:start w:val="1"/>
        <w:numFmt w:val="decimal"/>
        <w:isLgl/>
        <w:lvlText w:val="%1.%2.%3.%4."/>
        <w:lvlJc w:val="left"/>
        <w:pPr>
          <w:tabs>
            <w:tab w:val="num" w:pos="1260"/>
          </w:tabs>
          <w:ind w:left="1260" w:hanging="720"/>
        </w:pPr>
        <w:rPr>
          <w:rFonts w:hint="default"/>
        </w:rPr>
      </w:lvl>
    </w:lvlOverride>
    <w:lvlOverride w:ilvl="4">
      <w:lvl w:ilvl="4">
        <w:start w:val="1"/>
        <w:numFmt w:val="decimal"/>
        <w:isLgl/>
        <w:lvlText w:val="%1.%2.%3.%4.%5."/>
        <w:lvlJc w:val="left"/>
        <w:pPr>
          <w:tabs>
            <w:tab w:val="num" w:pos="1800"/>
          </w:tabs>
          <w:ind w:left="1800" w:hanging="1080"/>
        </w:pPr>
        <w:rPr>
          <w:rFonts w:hint="default"/>
        </w:rPr>
      </w:lvl>
    </w:lvlOverride>
    <w:lvlOverride w:ilvl="5">
      <w:lvl w:ilvl="5">
        <w:start w:val="1"/>
        <w:numFmt w:val="decimal"/>
        <w:isLgl/>
        <w:lvlText w:val="%1.%2.%3.%4.%5.%6."/>
        <w:lvlJc w:val="left"/>
        <w:pPr>
          <w:tabs>
            <w:tab w:val="num" w:pos="1980"/>
          </w:tabs>
          <w:ind w:left="1980" w:hanging="1080"/>
        </w:pPr>
        <w:rPr>
          <w:rFonts w:hint="default"/>
        </w:rPr>
      </w:lvl>
    </w:lvlOverride>
    <w:lvlOverride w:ilvl="6">
      <w:lvl w:ilvl="6">
        <w:start w:val="1"/>
        <w:numFmt w:val="decimal"/>
        <w:isLgl/>
        <w:lvlText w:val="%1.%2.%3.%4.%5.%6.%7."/>
        <w:lvlJc w:val="left"/>
        <w:pPr>
          <w:tabs>
            <w:tab w:val="num" w:pos="2520"/>
          </w:tabs>
          <w:ind w:left="2520" w:hanging="1440"/>
        </w:pPr>
        <w:rPr>
          <w:rFonts w:hint="default"/>
        </w:rPr>
      </w:lvl>
    </w:lvlOverride>
    <w:lvlOverride w:ilvl="7">
      <w:lvl w:ilvl="7">
        <w:start w:val="1"/>
        <w:numFmt w:val="decimal"/>
        <w:isLgl/>
        <w:lvlText w:val="%1.%2.%3.%4.%5.%6.%7.%8."/>
        <w:lvlJc w:val="left"/>
        <w:pPr>
          <w:tabs>
            <w:tab w:val="num" w:pos="2700"/>
          </w:tabs>
          <w:ind w:left="2700" w:hanging="1440"/>
        </w:pPr>
        <w:rPr>
          <w:rFonts w:hint="default"/>
        </w:rPr>
      </w:lvl>
    </w:lvlOverride>
    <w:lvlOverride w:ilvl="8">
      <w:lvl w:ilvl="8">
        <w:start w:val="1"/>
        <w:numFmt w:val="decimal"/>
        <w:isLgl/>
        <w:lvlText w:val="%1.%2.%3.%4.%5.%6.%7.%8.%9."/>
        <w:lvlJc w:val="left"/>
        <w:pPr>
          <w:tabs>
            <w:tab w:val="num" w:pos="3240"/>
          </w:tabs>
          <w:ind w:left="3240" w:hanging="1800"/>
        </w:pPr>
        <w:rPr>
          <w:rFonts w:hint="default"/>
        </w:rPr>
      </w:lvl>
    </w:lvlOverride>
  </w:num>
  <w:num w:numId="33">
    <w:abstractNumId w:val="6"/>
    <w:lvlOverride w:ilvl="0">
      <w:lvl w:ilvl="0">
        <w:start w:val="1"/>
        <w:numFmt w:val="decimal"/>
        <w:lvlText w:val="%1."/>
        <w:lvlJc w:val="left"/>
        <w:pPr>
          <w:tabs>
            <w:tab w:val="num" w:pos="170"/>
          </w:tabs>
          <w:ind w:left="360" w:hanging="360"/>
        </w:pPr>
        <w:rPr>
          <w:rFonts w:hint="default"/>
          <w:b w:val="0"/>
          <w:bCs w:val="0"/>
        </w:rPr>
      </w:lvl>
    </w:lvlOverride>
    <w:lvlOverride w:ilvl="1">
      <w:lvl w:ilvl="1">
        <w:start w:val="1"/>
        <w:numFmt w:val="decimal"/>
        <w:isLgl/>
        <w:suff w:val="nothing"/>
        <w:lvlText w:val="%1.%2."/>
        <w:lvlJc w:val="left"/>
        <w:pPr>
          <w:ind w:left="660" w:hanging="480"/>
        </w:pPr>
        <w:rPr>
          <w:rFonts w:hint="default"/>
          <w:b w:val="0"/>
          <w:bCs w:val="0"/>
          <w:i w:val="0"/>
        </w:rPr>
      </w:lvl>
    </w:lvlOverride>
    <w:lvlOverride w:ilvl="2">
      <w:lvl w:ilvl="2">
        <w:start w:val="1"/>
        <w:numFmt w:val="decimal"/>
        <w:isLgl/>
        <w:lvlText w:val="%3.%2.%3."/>
        <w:lvlJc w:val="left"/>
        <w:pPr>
          <w:tabs>
            <w:tab w:val="num" w:pos="1080"/>
          </w:tabs>
          <w:ind w:left="1080" w:hanging="720"/>
        </w:pPr>
        <w:rPr>
          <w:rFonts w:hint="default"/>
          <w:b w:val="0"/>
          <w:bCs w:val="0"/>
        </w:rPr>
      </w:lvl>
    </w:lvlOverride>
    <w:lvlOverride w:ilvl="3">
      <w:lvl w:ilvl="3">
        <w:start w:val="1"/>
        <w:numFmt w:val="decimal"/>
        <w:isLgl/>
        <w:lvlText w:val="%1.%2.%3.%4."/>
        <w:lvlJc w:val="left"/>
        <w:pPr>
          <w:tabs>
            <w:tab w:val="num" w:pos="1260"/>
          </w:tabs>
          <w:ind w:left="1260" w:hanging="720"/>
        </w:pPr>
        <w:rPr>
          <w:rFonts w:hint="default"/>
        </w:rPr>
      </w:lvl>
    </w:lvlOverride>
    <w:lvlOverride w:ilvl="4">
      <w:lvl w:ilvl="4">
        <w:start w:val="1"/>
        <w:numFmt w:val="decimal"/>
        <w:isLgl/>
        <w:lvlText w:val="%1.%2.%3.%4.%5."/>
        <w:lvlJc w:val="left"/>
        <w:pPr>
          <w:tabs>
            <w:tab w:val="num" w:pos="1800"/>
          </w:tabs>
          <w:ind w:left="1800" w:hanging="1080"/>
        </w:pPr>
        <w:rPr>
          <w:rFonts w:hint="default"/>
        </w:rPr>
      </w:lvl>
    </w:lvlOverride>
    <w:lvlOverride w:ilvl="5">
      <w:lvl w:ilvl="5">
        <w:start w:val="1"/>
        <w:numFmt w:val="decimal"/>
        <w:isLgl/>
        <w:lvlText w:val="%1.%2.%3.%4.%5.%6."/>
        <w:lvlJc w:val="left"/>
        <w:pPr>
          <w:tabs>
            <w:tab w:val="num" w:pos="1980"/>
          </w:tabs>
          <w:ind w:left="1980" w:hanging="1080"/>
        </w:pPr>
        <w:rPr>
          <w:rFonts w:hint="default"/>
        </w:rPr>
      </w:lvl>
    </w:lvlOverride>
    <w:lvlOverride w:ilvl="6">
      <w:lvl w:ilvl="6">
        <w:start w:val="1"/>
        <w:numFmt w:val="decimal"/>
        <w:isLgl/>
        <w:lvlText w:val="%1.%2.%3.%4.%5.%6.%7."/>
        <w:lvlJc w:val="left"/>
        <w:pPr>
          <w:tabs>
            <w:tab w:val="num" w:pos="2520"/>
          </w:tabs>
          <w:ind w:left="2520" w:hanging="1440"/>
        </w:pPr>
        <w:rPr>
          <w:rFonts w:hint="default"/>
        </w:rPr>
      </w:lvl>
    </w:lvlOverride>
    <w:lvlOverride w:ilvl="7">
      <w:lvl w:ilvl="7">
        <w:start w:val="1"/>
        <w:numFmt w:val="decimal"/>
        <w:isLgl/>
        <w:lvlText w:val="%1.%2.%3.%4.%5.%6.%7.%8."/>
        <w:lvlJc w:val="left"/>
        <w:pPr>
          <w:tabs>
            <w:tab w:val="num" w:pos="2700"/>
          </w:tabs>
          <w:ind w:left="2700" w:hanging="1440"/>
        </w:pPr>
        <w:rPr>
          <w:rFonts w:hint="default"/>
        </w:rPr>
      </w:lvl>
    </w:lvlOverride>
    <w:lvlOverride w:ilvl="8">
      <w:lvl w:ilvl="8">
        <w:start w:val="1"/>
        <w:numFmt w:val="decimal"/>
        <w:isLgl/>
        <w:lvlText w:val="%1.%2.%3.%4.%5.%6.%7.%8.%9."/>
        <w:lvlJc w:val="left"/>
        <w:pPr>
          <w:tabs>
            <w:tab w:val="num" w:pos="3240"/>
          </w:tabs>
          <w:ind w:left="3240" w:hanging="1800"/>
        </w:pPr>
        <w:rPr>
          <w:rFonts w:hint="default"/>
        </w:rPr>
      </w:lvl>
    </w:lvlOverride>
  </w:num>
  <w:num w:numId="34">
    <w:abstractNumId w:val="24"/>
  </w:num>
  <w:num w:numId="35">
    <w:abstractNumId w:val="19"/>
  </w:num>
  <w:num w:numId="36">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265"/>
    <w:rsid w:val="00003B49"/>
    <w:rsid w:val="00027629"/>
    <w:rsid w:val="00034C1C"/>
    <w:rsid w:val="00035B8E"/>
    <w:rsid w:val="00051BAD"/>
    <w:rsid w:val="0006600F"/>
    <w:rsid w:val="000714BD"/>
    <w:rsid w:val="00094F98"/>
    <w:rsid w:val="00095AB4"/>
    <w:rsid w:val="000B04CB"/>
    <w:rsid w:val="000B6056"/>
    <w:rsid w:val="000C1833"/>
    <w:rsid w:val="000C3640"/>
    <w:rsid w:val="000C65B4"/>
    <w:rsid w:val="000D3C0A"/>
    <w:rsid w:val="000E2CDD"/>
    <w:rsid w:val="000E78DC"/>
    <w:rsid w:val="000F3666"/>
    <w:rsid w:val="000F726A"/>
    <w:rsid w:val="00100F55"/>
    <w:rsid w:val="001342D4"/>
    <w:rsid w:val="001412E8"/>
    <w:rsid w:val="00142634"/>
    <w:rsid w:val="00142925"/>
    <w:rsid w:val="001430AA"/>
    <w:rsid w:val="00143990"/>
    <w:rsid w:val="00145EA9"/>
    <w:rsid w:val="001600E0"/>
    <w:rsid w:val="00171C07"/>
    <w:rsid w:val="00190591"/>
    <w:rsid w:val="00196BEC"/>
    <w:rsid w:val="001A21E2"/>
    <w:rsid w:val="001A6B76"/>
    <w:rsid w:val="001B250D"/>
    <w:rsid w:val="001B3FF9"/>
    <w:rsid w:val="001D1DF8"/>
    <w:rsid w:val="001D357C"/>
    <w:rsid w:val="001D639E"/>
    <w:rsid w:val="001E4626"/>
    <w:rsid w:val="001F0554"/>
    <w:rsid w:val="00217F61"/>
    <w:rsid w:val="002259A8"/>
    <w:rsid w:val="00254F97"/>
    <w:rsid w:val="00267E4B"/>
    <w:rsid w:val="002915E0"/>
    <w:rsid w:val="002B0CF0"/>
    <w:rsid w:val="002B13DA"/>
    <w:rsid w:val="002B732F"/>
    <w:rsid w:val="002D14C4"/>
    <w:rsid w:val="002E0799"/>
    <w:rsid w:val="002F152C"/>
    <w:rsid w:val="003057E9"/>
    <w:rsid w:val="00306233"/>
    <w:rsid w:val="00307208"/>
    <w:rsid w:val="00322DC8"/>
    <w:rsid w:val="00326969"/>
    <w:rsid w:val="00371791"/>
    <w:rsid w:val="00380684"/>
    <w:rsid w:val="003813CD"/>
    <w:rsid w:val="003A29CE"/>
    <w:rsid w:val="003A4191"/>
    <w:rsid w:val="003C25F4"/>
    <w:rsid w:val="003E33F6"/>
    <w:rsid w:val="003F44A7"/>
    <w:rsid w:val="0040775A"/>
    <w:rsid w:val="004264D7"/>
    <w:rsid w:val="00433C29"/>
    <w:rsid w:val="00436090"/>
    <w:rsid w:val="0046299C"/>
    <w:rsid w:val="00481263"/>
    <w:rsid w:val="004D4A94"/>
    <w:rsid w:val="004D7193"/>
    <w:rsid w:val="004E5CF9"/>
    <w:rsid w:val="004F7863"/>
    <w:rsid w:val="00521FEF"/>
    <w:rsid w:val="00551FE2"/>
    <w:rsid w:val="005548F7"/>
    <w:rsid w:val="00574CD9"/>
    <w:rsid w:val="0058540E"/>
    <w:rsid w:val="005D593C"/>
    <w:rsid w:val="00613FFF"/>
    <w:rsid w:val="00624F17"/>
    <w:rsid w:val="00665F60"/>
    <w:rsid w:val="00672C87"/>
    <w:rsid w:val="00680149"/>
    <w:rsid w:val="006A22DD"/>
    <w:rsid w:val="006C3F75"/>
    <w:rsid w:val="006F388B"/>
    <w:rsid w:val="00723CB5"/>
    <w:rsid w:val="00733001"/>
    <w:rsid w:val="007534C4"/>
    <w:rsid w:val="0075585C"/>
    <w:rsid w:val="00767A40"/>
    <w:rsid w:val="00780D90"/>
    <w:rsid w:val="00785A08"/>
    <w:rsid w:val="007945C5"/>
    <w:rsid w:val="00795623"/>
    <w:rsid w:val="007A7413"/>
    <w:rsid w:val="007B4FBE"/>
    <w:rsid w:val="007B773A"/>
    <w:rsid w:val="007C4734"/>
    <w:rsid w:val="007D09F2"/>
    <w:rsid w:val="007D5C30"/>
    <w:rsid w:val="007E0CC0"/>
    <w:rsid w:val="007E1F71"/>
    <w:rsid w:val="007F3BAF"/>
    <w:rsid w:val="007F7DA0"/>
    <w:rsid w:val="008026CA"/>
    <w:rsid w:val="00803D39"/>
    <w:rsid w:val="008044BC"/>
    <w:rsid w:val="008444AB"/>
    <w:rsid w:val="0084540E"/>
    <w:rsid w:val="00857D92"/>
    <w:rsid w:val="00862639"/>
    <w:rsid w:val="00883758"/>
    <w:rsid w:val="008837C4"/>
    <w:rsid w:val="008A719C"/>
    <w:rsid w:val="008B5265"/>
    <w:rsid w:val="008D2B71"/>
    <w:rsid w:val="008D5A76"/>
    <w:rsid w:val="00902851"/>
    <w:rsid w:val="00917ACA"/>
    <w:rsid w:val="00924C86"/>
    <w:rsid w:val="00926177"/>
    <w:rsid w:val="009501A5"/>
    <w:rsid w:val="00951867"/>
    <w:rsid w:val="009927B1"/>
    <w:rsid w:val="009955B2"/>
    <w:rsid w:val="009A3695"/>
    <w:rsid w:val="009C2896"/>
    <w:rsid w:val="009C58A4"/>
    <w:rsid w:val="009D1DDA"/>
    <w:rsid w:val="009D354D"/>
    <w:rsid w:val="009F41B0"/>
    <w:rsid w:val="009F4929"/>
    <w:rsid w:val="00A10382"/>
    <w:rsid w:val="00A40E52"/>
    <w:rsid w:val="00A500C0"/>
    <w:rsid w:val="00A53F0E"/>
    <w:rsid w:val="00A62ACB"/>
    <w:rsid w:val="00A92322"/>
    <w:rsid w:val="00AB5119"/>
    <w:rsid w:val="00AB664B"/>
    <w:rsid w:val="00AF2742"/>
    <w:rsid w:val="00B06B59"/>
    <w:rsid w:val="00B2374F"/>
    <w:rsid w:val="00B5247C"/>
    <w:rsid w:val="00B54ED5"/>
    <w:rsid w:val="00BA4895"/>
    <w:rsid w:val="00BB3FA5"/>
    <w:rsid w:val="00BF78B3"/>
    <w:rsid w:val="00C06704"/>
    <w:rsid w:val="00C10FEF"/>
    <w:rsid w:val="00C1324D"/>
    <w:rsid w:val="00C17915"/>
    <w:rsid w:val="00C5027C"/>
    <w:rsid w:val="00C5539A"/>
    <w:rsid w:val="00C605C7"/>
    <w:rsid w:val="00C646FD"/>
    <w:rsid w:val="00C7742C"/>
    <w:rsid w:val="00CA671B"/>
    <w:rsid w:val="00CC01F9"/>
    <w:rsid w:val="00CC378C"/>
    <w:rsid w:val="00CF0259"/>
    <w:rsid w:val="00CF3804"/>
    <w:rsid w:val="00CF5133"/>
    <w:rsid w:val="00D11BD5"/>
    <w:rsid w:val="00D56E4A"/>
    <w:rsid w:val="00D62A90"/>
    <w:rsid w:val="00DA6792"/>
    <w:rsid w:val="00DE0BA9"/>
    <w:rsid w:val="00DF4F97"/>
    <w:rsid w:val="00E1404A"/>
    <w:rsid w:val="00E26AF0"/>
    <w:rsid w:val="00E32487"/>
    <w:rsid w:val="00E45CB3"/>
    <w:rsid w:val="00E52F37"/>
    <w:rsid w:val="00E55025"/>
    <w:rsid w:val="00E7691E"/>
    <w:rsid w:val="00E8349F"/>
    <w:rsid w:val="00E9220F"/>
    <w:rsid w:val="00E97F57"/>
    <w:rsid w:val="00EA1BA4"/>
    <w:rsid w:val="00EB5272"/>
    <w:rsid w:val="00EC65B7"/>
    <w:rsid w:val="00EE3C25"/>
    <w:rsid w:val="00EF13B2"/>
    <w:rsid w:val="00F06C85"/>
    <w:rsid w:val="00F1772A"/>
    <w:rsid w:val="00F25905"/>
    <w:rsid w:val="00F35B44"/>
    <w:rsid w:val="00F424DC"/>
    <w:rsid w:val="00F447FE"/>
    <w:rsid w:val="00F6291B"/>
    <w:rsid w:val="00F63813"/>
    <w:rsid w:val="00F673A0"/>
    <w:rsid w:val="00F717B5"/>
    <w:rsid w:val="00F77331"/>
    <w:rsid w:val="00F83F71"/>
    <w:rsid w:val="00F857B8"/>
    <w:rsid w:val="00F90ABE"/>
    <w:rsid w:val="00FC0799"/>
    <w:rsid w:val="00FC2A15"/>
    <w:rsid w:val="00FC369C"/>
    <w:rsid w:val="00FE5458"/>
    <w:rsid w:val="00FE57E9"/>
    <w:rsid w:val="00FE6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C5882E1-52C4-4260-9489-D0FE23CB4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26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B5265"/>
    <w:pPr>
      <w:spacing w:before="100" w:beforeAutospacing="1" w:after="100" w:afterAutospacing="1"/>
    </w:pPr>
    <w:rPr>
      <w:lang w:bidi="my-MM"/>
    </w:rPr>
  </w:style>
  <w:style w:type="character" w:customStyle="1" w:styleId="s0">
    <w:name w:val="s0"/>
    <w:rsid w:val="008B5265"/>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Strong"/>
    <w:qFormat/>
    <w:rsid w:val="008B5265"/>
    <w:rPr>
      <w:b/>
      <w:bCs/>
    </w:rPr>
  </w:style>
  <w:style w:type="paragraph" w:customStyle="1" w:styleId="1">
    <w:name w:val="Абзац списка1"/>
    <w:basedOn w:val="a"/>
    <w:qFormat/>
    <w:rsid w:val="008B5265"/>
    <w:pPr>
      <w:ind w:left="720"/>
      <w:contextualSpacing/>
    </w:pPr>
  </w:style>
  <w:style w:type="character" w:styleId="a5">
    <w:name w:val="annotation reference"/>
    <w:rsid w:val="008B5265"/>
    <w:rPr>
      <w:sz w:val="16"/>
      <w:szCs w:val="16"/>
    </w:rPr>
  </w:style>
  <w:style w:type="paragraph" w:styleId="a6">
    <w:name w:val="annotation text"/>
    <w:basedOn w:val="a"/>
    <w:link w:val="a7"/>
    <w:rsid w:val="008B5265"/>
    <w:rPr>
      <w:sz w:val="20"/>
      <w:szCs w:val="20"/>
    </w:rPr>
  </w:style>
  <w:style w:type="character" w:customStyle="1" w:styleId="a7">
    <w:name w:val="Текст примечания Знак"/>
    <w:link w:val="a6"/>
    <w:rsid w:val="008B5265"/>
    <w:rPr>
      <w:lang w:val="ru-RU" w:eastAsia="ru-RU" w:bidi="ar-SA"/>
    </w:rPr>
  </w:style>
  <w:style w:type="paragraph" w:styleId="a8">
    <w:name w:val="Balloon Text"/>
    <w:basedOn w:val="a"/>
    <w:semiHidden/>
    <w:rsid w:val="008B5265"/>
    <w:rPr>
      <w:rFonts w:ascii="Tahoma" w:hAnsi="Tahoma" w:cs="Tahoma"/>
      <w:sz w:val="16"/>
      <w:szCs w:val="16"/>
    </w:rPr>
  </w:style>
  <w:style w:type="character" w:customStyle="1" w:styleId="apple-converted-space">
    <w:name w:val="apple-converted-space"/>
    <w:basedOn w:val="a0"/>
    <w:rsid w:val="008444AB"/>
  </w:style>
  <w:style w:type="paragraph" w:styleId="a9">
    <w:name w:val="List Paragraph"/>
    <w:basedOn w:val="a"/>
    <w:uiPriority w:val="99"/>
    <w:qFormat/>
    <w:rsid w:val="00E1404A"/>
    <w:pPr>
      <w:spacing w:after="200" w:line="276" w:lineRule="auto"/>
      <w:ind w:left="720"/>
      <w:contextualSpacing/>
    </w:pPr>
    <w:rPr>
      <w:rFonts w:eastAsia="Calibri"/>
      <w:lang w:eastAsia="en-US"/>
    </w:rPr>
  </w:style>
  <w:style w:type="numbering" w:customStyle="1" w:styleId="Style1">
    <w:name w:val="Style1"/>
    <w:rsid w:val="00E97F57"/>
    <w:pPr>
      <w:numPr>
        <w:numId w:val="35"/>
      </w:numPr>
    </w:pPr>
  </w:style>
  <w:style w:type="paragraph" w:styleId="aa">
    <w:name w:val="annotation subject"/>
    <w:basedOn w:val="a6"/>
    <w:next w:val="a6"/>
    <w:link w:val="ab"/>
    <w:rsid w:val="0075585C"/>
    <w:rPr>
      <w:b/>
      <w:bCs/>
    </w:rPr>
  </w:style>
  <w:style w:type="character" w:customStyle="1" w:styleId="ab">
    <w:name w:val="Тема примечания Знак"/>
    <w:link w:val="aa"/>
    <w:rsid w:val="0075585C"/>
    <w:rPr>
      <w:b/>
      <w:bCs/>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632774">
      <w:bodyDiv w:val="1"/>
      <w:marLeft w:val="0"/>
      <w:marRight w:val="0"/>
      <w:marTop w:val="0"/>
      <w:marBottom w:val="0"/>
      <w:divBdr>
        <w:top w:val="none" w:sz="0" w:space="0" w:color="auto"/>
        <w:left w:val="none" w:sz="0" w:space="0" w:color="auto"/>
        <w:bottom w:val="none" w:sz="0" w:space="0" w:color="auto"/>
        <w:right w:val="none" w:sz="0" w:space="0" w:color="auto"/>
      </w:divBdr>
    </w:div>
    <w:div w:id="834684447">
      <w:bodyDiv w:val="1"/>
      <w:marLeft w:val="0"/>
      <w:marRight w:val="0"/>
      <w:marTop w:val="0"/>
      <w:marBottom w:val="0"/>
      <w:divBdr>
        <w:top w:val="none" w:sz="0" w:space="0" w:color="auto"/>
        <w:left w:val="none" w:sz="0" w:space="0" w:color="auto"/>
        <w:bottom w:val="none" w:sz="0" w:space="0" w:color="auto"/>
        <w:right w:val="none" w:sz="0" w:space="0" w:color="auto"/>
      </w:divBdr>
      <w:divsChild>
        <w:div w:id="414865002">
          <w:marLeft w:val="0"/>
          <w:marRight w:val="0"/>
          <w:marTop w:val="0"/>
          <w:marBottom w:val="0"/>
          <w:divBdr>
            <w:top w:val="none" w:sz="0" w:space="0" w:color="auto"/>
            <w:left w:val="none" w:sz="0" w:space="0" w:color="auto"/>
            <w:bottom w:val="none" w:sz="0" w:space="0" w:color="auto"/>
            <w:right w:val="none" w:sz="0" w:space="0" w:color="auto"/>
          </w:divBdr>
          <w:divsChild>
            <w:div w:id="68775667">
              <w:marLeft w:val="0"/>
              <w:marRight w:val="0"/>
              <w:marTop w:val="0"/>
              <w:marBottom w:val="0"/>
              <w:divBdr>
                <w:top w:val="none" w:sz="0" w:space="0" w:color="auto"/>
                <w:left w:val="none" w:sz="0" w:space="0" w:color="auto"/>
                <w:bottom w:val="none" w:sz="0" w:space="0" w:color="auto"/>
                <w:right w:val="none" w:sz="0" w:space="0" w:color="auto"/>
              </w:divBdr>
            </w:div>
            <w:div w:id="755900422">
              <w:marLeft w:val="0"/>
              <w:marRight w:val="0"/>
              <w:marTop w:val="0"/>
              <w:marBottom w:val="0"/>
              <w:divBdr>
                <w:top w:val="none" w:sz="0" w:space="0" w:color="auto"/>
                <w:left w:val="none" w:sz="0" w:space="0" w:color="auto"/>
                <w:bottom w:val="none" w:sz="0" w:space="0" w:color="auto"/>
                <w:right w:val="none" w:sz="0" w:space="0" w:color="auto"/>
              </w:divBdr>
            </w:div>
            <w:div w:id="18310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5744">
      <w:bodyDiv w:val="1"/>
      <w:marLeft w:val="0"/>
      <w:marRight w:val="0"/>
      <w:marTop w:val="0"/>
      <w:marBottom w:val="0"/>
      <w:divBdr>
        <w:top w:val="none" w:sz="0" w:space="0" w:color="auto"/>
        <w:left w:val="none" w:sz="0" w:space="0" w:color="auto"/>
        <w:bottom w:val="none" w:sz="0" w:space="0" w:color="auto"/>
        <w:right w:val="none" w:sz="0" w:space="0" w:color="auto"/>
      </w:divBdr>
      <w:divsChild>
        <w:div w:id="512308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C2E63-A48B-4B64-9824-228394007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2258</Words>
  <Characters>12873</Characters>
  <Application>Microsoft Office Word</Application>
  <DocSecurity>0</DocSecurity>
  <Lines>107</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cp:lastPrinted>2017-12-06T04:09:00Z</cp:lastPrinted>
  <dcterms:created xsi:type="dcterms:W3CDTF">2018-05-05T05:59:00Z</dcterms:created>
  <dcterms:modified xsi:type="dcterms:W3CDTF">2018-06-19T16:49:00Z</dcterms:modified>
</cp:coreProperties>
</file>